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1853" w:rsidRDefault="00D71853" w:rsidP="00D71853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 w:rsidRPr="00D71853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Учебная ситуация на уроках английского языка в рамках ФГОС</w:t>
      </w:r>
    </w:p>
    <w:p w:rsidR="00A838C0" w:rsidRDefault="00A838C0" w:rsidP="00A838C0">
      <w:pPr>
        <w:spacing w:before="100" w:beforeAutospacing="1" w:after="100" w:afterAutospacing="1" w:line="240" w:lineRule="auto"/>
        <w:jc w:val="right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bookmarkStart w:id="0" w:name="_GoBack"/>
      <w:proofErr w:type="spellStart"/>
      <w: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Шлыгина</w:t>
      </w:r>
      <w:proofErr w:type="spellEnd"/>
      <w: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 xml:space="preserve"> С.С., МБОУ «СОШ №23»</w:t>
      </w:r>
    </w:p>
    <w:bookmarkEnd w:id="0"/>
    <w:p w:rsidR="00E552DE" w:rsidRPr="00EC5213" w:rsidRDefault="00E552DE" w:rsidP="00EC5213">
      <w:pPr>
        <w:pStyle w:val="a5"/>
        <w:spacing w:after="0" w:line="360" w:lineRule="auto"/>
        <w:ind w:firstLine="567"/>
        <w:jc w:val="both"/>
        <w:rPr>
          <w:sz w:val="28"/>
          <w:szCs w:val="28"/>
        </w:rPr>
      </w:pPr>
      <w:r w:rsidRPr="00EC5213">
        <w:rPr>
          <w:sz w:val="28"/>
          <w:szCs w:val="28"/>
        </w:rPr>
        <w:t>Современные учителя прилагают много усилий для того, чтобы их уроки были интересными и запоминающимися, чтобы больше внимания уделялось снятию языкового барьера, позволяя учащимся свободно выражать своё мнение, а не «копировать» мысли учителя. Применение учебн</w:t>
      </w:r>
      <w:r w:rsidR="00922337">
        <w:rPr>
          <w:sz w:val="28"/>
          <w:szCs w:val="28"/>
        </w:rPr>
        <w:t>ых</w:t>
      </w:r>
      <w:r w:rsidRPr="00EC5213">
        <w:rPr>
          <w:sz w:val="28"/>
          <w:szCs w:val="28"/>
        </w:rPr>
        <w:t xml:space="preserve"> ситуаций является одним из лучших способов сделать урок ярким, насыщенным и неординарным, помогая «окунуть» учеников в англоговорящ</w:t>
      </w:r>
      <w:r w:rsidR="00943EAE">
        <w:rPr>
          <w:sz w:val="28"/>
          <w:szCs w:val="28"/>
        </w:rPr>
        <w:t>ую среду</w:t>
      </w:r>
      <w:r w:rsidRPr="00EC5213">
        <w:rPr>
          <w:sz w:val="28"/>
          <w:szCs w:val="28"/>
        </w:rPr>
        <w:t xml:space="preserve">. </w:t>
      </w:r>
      <w:r w:rsidR="00943EAE">
        <w:rPr>
          <w:sz w:val="28"/>
          <w:szCs w:val="28"/>
        </w:rPr>
        <w:t xml:space="preserve">Если </w:t>
      </w:r>
      <w:r w:rsidRPr="00EC5213">
        <w:rPr>
          <w:sz w:val="28"/>
          <w:szCs w:val="28"/>
        </w:rPr>
        <w:t>ученики</w:t>
      </w:r>
      <w:r w:rsidR="00943EAE">
        <w:rPr>
          <w:sz w:val="28"/>
          <w:szCs w:val="28"/>
        </w:rPr>
        <w:t xml:space="preserve"> </w:t>
      </w:r>
      <w:r w:rsidRPr="00EC5213">
        <w:rPr>
          <w:sz w:val="28"/>
          <w:szCs w:val="28"/>
        </w:rPr>
        <w:t xml:space="preserve">будут </w:t>
      </w:r>
      <w:r w:rsidR="00943EAE">
        <w:rPr>
          <w:sz w:val="28"/>
          <w:szCs w:val="28"/>
        </w:rPr>
        <w:t xml:space="preserve">учиться </w:t>
      </w:r>
      <w:r w:rsidRPr="00EC5213">
        <w:rPr>
          <w:sz w:val="28"/>
          <w:szCs w:val="28"/>
        </w:rPr>
        <w:t>не потому, ч</w:t>
      </w:r>
      <w:r w:rsidR="00943EAE">
        <w:rPr>
          <w:sz w:val="28"/>
          <w:szCs w:val="28"/>
        </w:rPr>
        <w:t>то «надо», а потому, что «хочу», то</w:t>
      </w:r>
      <w:r w:rsidRPr="00EC5213">
        <w:rPr>
          <w:sz w:val="28"/>
          <w:szCs w:val="28"/>
        </w:rPr>
        <w:t xml:space="preserve"> в результате можно достичь больших успехов.</w:t>
      </w:r>
    </w:p>
    <w:p w:rsidR="009F5C84" w:rsidRPr="00033A07" w:rsidRDefault="00FF0B02" w:rsidP="009F5C84">
      <w:pPr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0B02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Актуальность </w:t>
      </w:r>
      <w:r w:rsidRPr="00033A07">
        <w:rPr>
          <w:rFonts w:ascii="Times New Roman" w:eastAsia="Times New Roman" w:hAnsi="Times New Roman" w:cs="Times New Roman"/>
          <w:sz w:val="28"/>
          <w:szCs w:val="28"/>
          <w:lang w:eastAsia="ru-RU"/>
        </w:rPr>
        <w:t>данной работы заключается в том, что рассматриваем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ая</w:t>
      </w:r>
      <w:r w:rsidRPr="00033A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тема «ученые ситуации» </w:t>
      </w:r>
      <w:r w:rsidRPr="00033A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является методологической основой стандартов начального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основного </w:t>
      </w:r>
      <w:r w:rsidRPr="00033A07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общего образования нового поколения.</w:t>
      </w:r>
      <w:r w:rsidR="009F5C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3480B" w:rsidRPr="009F5C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ФГОС </w:t>
      </w:r>
      <w:proofErr w:type="spellStart"/>
      <w:r w:rsidR="0033480B" w:rsidRPr="009F5C84">
        <w:rPr>
          <w:rFonts w:ascii="Times New Roman" w:eastAsia="Times New Roman" w:hAnsi="Times New Roman" w:cs="Times New Roman"/>
          <w:sz w:val="28"/>
          <w:szCs w:val="28"/>
          <w:lang w:eastAsia="ru-RU"/>
        </w:rPr>
        <w:t>ориетирует</w:t>
      </w:r>
      <w:proofErr w:type="spellEnd"/>
      <w:r w:rsidR="0033480B" w:rsidRPr="009F5C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педагога создавать такие условия, чтобы ученик понимал, что каждая выполняемая работа может пригодиться в жизни</w:t>
      </w:r>
      <w:r w:rsidR="009F5C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9F5C84" w:rsidRPr="009F5C84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Учебная ситуация – моделирование реальной жизненной ситуации</w:t>
      </w:r>
    </w:p>
    <w:p w:rsidR="0089171A" w:rsidRPr="00525EB5" w:rsidRDefault="0089171A" w:rsidP="00FF0B02">
      <w:pPr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0B0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Цель работы</w:t>
      </w:r>
      <w:r w:rsidRPr="00525E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раскрыть методические основы создания </w:t>
      </w:r>
      <w:r w:rsidRPr="00FF0B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учебных </w:t>
      </w:r>
      <w:r w:rsidRPr="00525EB5">
        <w:rPr>
          <w:rFonts w:ascii="Times New Roman" w:eastAsia="Times New Roman" w:hAnsi="Times New Roman" w:cs="Times New Roman"/>
          <w:sz w:val="28"/>
          <w:szCs w:val="28"/>
          <w:lang w:eastAsia="ru-RU"/>
        </w:rPr>
        <w:t>ситуаций на уроках английского языка.</w:t>
      </w:r>
    </w:p>
    <w:p w:rsidR="0089171A" w:rsidRPr="00525EB5" w:rsidRDefault="0089171A" w:rsidP="00EC5213">
      <w:pPr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5EB5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достижения поставленной цели необходим</w:t>
      </w:r>
      <w:r w:rsidR="009F5C84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525E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решение следующих </w:t>
      </w:r>
      <w:r w:rsidRPr="00EC521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задач</w:t>
      </w:r>
      <w:r w:rsidRPr="00525EB5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89171A" w:rsidRPr="00525EB5" w:rsidRDefault="0089171A" w:rsidP="00EC5213">
      <w:pPr>
        <w:numPr>
          <w:ilvl w:val="0"/>
          <w:numId w:val="2"/>
        </w:numPr>
        <w:ind w:left="0"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5E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рассмотреть понятие </w:t>
      </w:r>
      <w:r w:rsidRPr="00EC5213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учебной ситуации, е</w:t>
      </w:r>
      <w:r w:rsidR="00FB0323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EC52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виды</w:t>
      </w:r>
      <w:r w:rsidRPr="00525EB5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89171A" w:rsidRDefault="0089171A" w:rsidP="00EC5213">
      <w:pPr>
        <w:numPr>
          <w:ilvl w:val="0"/>
          <w:numId w:val="2"/>
        </w:numPr>
        <w:ind w:left="0"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5E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выявить способы и правила создания проблемных ситуаций на уроке; </w:t>
      </w:r>
    </w:p>
    <w:p w:rsidR="00E71BBC" w:rsidRPr="00525EB5" w:rsidRDefault="00E71BBC" w:rsidP="00EC5213">
      <w:pPr>
        <w:numPr>
          <w:ilvl w:val="0"/>
          <w:numId w:val="2"/>
        </w:numPr>
        <w:ind w:left="0"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</w:rPr>
        <w:t>р</w:t>
      </w:r>
      <w:r w:rsidRPr="00EC5213">
        <w:rPr>
          <w:rFonts w:ascii="Times New Roman" w:eastAsia="Calibri" w:hAnsi="Times New Roman" w:cs="Times New Roman"/>
          <w:sz w:val="28"/>
          <w:szCs w:val="28"/>
        </w:rPr>
        <w:t>ассмотреть примеры моделирования ситуаций общения на уроке английского языка.</w:t>
      </w:r>
    </w:p>
    <w:p w:rsidR="0089171A" w:rsidRPr="00525EB5" w:rsidRDefault="0089171A" w:rsidP="00EC5213">
      <w:pPr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521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Объектом исследования</w:t>
      </w:r>
      <w:r w:rsidRPr="00525E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является </w:t>
      </w:r>
      <w:r w:rsidRPr="00EC52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учебная ситуация на уроках </w:t>
      </w:r>
      <w:r w:rsidRPr="00525EB5">
        <w:rPr>
          <w:rFonts w:ascii="Times New Roman" w:eastAsia="Times New Roman" w:hAnsi="Times New Roman" w:cs="Times New Roman"/>
          <w:sz w:val="28"/>
          <w:szCs w:val="28"/>
          <w:lang w:eastAsia="ru-RU"/>
        </w:rPr>
        <w:t>английско</w:t>
      </w:r>
      <w:r w:rsidRPr="00EC5213">
        <w:rPr>
          <w:rFonts w:ascii="Times New Roman" w:eastAsia="Times New Roman" w:hAnsi="Times New Roman" w:cs="Times New Roman"/>
          <w:sz w:val="28"/>
          <w:szCs w:val="28"/>
          <w:lang w:eastAsia="ru-RU"/>
        </w:rPr>
        <w:t>го</w:t>
      </w:r>
      <w:r w:rsidRPr="00525E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язык</w:t>
      </w:r>
      <w:r w:rsidRPr="00EC5213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525EB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9171A" w:rsidRPr="00525EB5" w:rsidRDefault="0089171A" w:rsidP="00EC5213">
      <w:pPr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521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Предмет</w:t>
      </w:r>
      <w:r w:rsidRPr="00525E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методические основы создания </w:t>
      </w:r>
      <w:r w:rsidRPr="00EC52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учебных </w:t>
      </w:r>
      <w:r w:rsidRPr="00525EB5">
        <w:rPr>
          <w:rFonts w:ascii="Times New Roman" w:eastAsia="Times New Roman" w:hAnsi="Times New Roman" w:cs="Times New Roman"/>
          <w:sz w:val="28"/>
          <w:szCs w:val="28"/>
          <w:lang w:eastAsia="ru-RU"/>
        </w:rPr>
        <w:t>ситуаций на уроках английского языка.</w:t>
      </w:r>
    </w:p>
    <w:p w:rsidR="0089171A" w:rsidRPr="00525EB5" w:rsidRDefault="0089171A" w:rsidP="00EC5213">
      <w:pPr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521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Методы исследования:</w:t>
      </w:r>
    </w:p>
    <w:p w:rsidR="0089171A" w:rsidRPr="00525EB5" w:rsidRDefault="0089171A" w:rsidP="00EC5213">
      <w:pPr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5EB5">
        <w:rPr>
          <w:rFonts w:ascii="Times New Roman" w:eastAsia="Times New Roman" w:hAnsi="Times New Roman" w:cs="Times New Roman"/>
          <w:sz w:val="28"/>
          <w:szCs w:val="28"/>
          <w:lang w:eastAsia="ru-RU"/>
        </w:rPr>
        <w:t>- анализ литературы;</w:t>
      </w:r>
    </w:p>
    <w:p w:rsidR="0089171A" w:rsidRPr="00525EB5" w:rsidRDefault="0089171A" w:rsidP="00EC5213">
      <w:pPr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5EB5">
        <w:rPr>
          <w:rFonts w:ascii="Times New Roman" w:eastAsia="Times New Roman" w:hAnsi="Times New Roman" w:cs="Times New Roman"/>
          <w:sz w:val="28"/>
          <w:szCs w:val="28"/>
          <w:lang w:eastAsia="ru-RU"/>
        </w:rPr>
        <w:t>- классификация и обобщение собранного материала.</w:t>
      </w:r>
    </w:p>
    <w:p w:rsidR="00522E21" w:rsidRPr="00E51FB4" w:rsidRDefault="00522E21" w:rsidP="00EC5213">
      <w:pPr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1FB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Лингвистами, психологами и методистами давно установлен непреложный факт, что как средство общения устный язык нужен в определённых коммуникативных ситуациях, которые являются исходным моментом при структурировании содержания обучения устной речи.</w:t>
      </w:r>
    </w:p>
    <w:p w:rsidR="00C2629C" w:rsidRPr="00EC5213" w:rsidRDefault="00522E21" w:rsidP="00EC5213">
      <w:pPr>
        <w:ind w:firstLine="567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51FB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Под учебной ситуацией</w:t>
      </w:r>
      <w:r w:rsidRPr="00E51F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понимается специально созданные условия, обстоятельства, система взаимоотношений собеседников в целях учебно-воспитательного взаимодействия на учащихся при осуществлении речевых действий на иностранном языке.</w:t>
      </w:r>
      <w:r w:rsidRPr="00EC52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(Афанасьева О.С.)</w:t>
      </w:r>
    </w:p>
    <w:p w:rsidR="00FF0B02" w:rsidRPr="00033A07" w:rsidRDefault="00FF0B02" w:rsidP="00FF0B02">
      <w:pPr>
        <w:ind w:firstLine="567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3A07">
        <w:rPr>
          <w:rFonts w:ascii="Times New Roman" w:eastAsia="Times New Roman" w:hAnsi="Times New Roman" w:cs="Times New Roman"/>
          <w:sz w:val="28"/>
          <w:szCs w:val="28"/>
          <w:lang w:eastAsia="ru-RU"/>
        </w:rPr>
        <w:t>Если обратиться к Стандартам, то мы узнаем, что</w:t>
      </w:r>
      <w:r w:rsidRPr="00FF0B02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 Учебная ситуация</w:t>
      </w:r>
      <w:r w:rsidRPr="00033A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это такая особая единица учебного процесса, в которой дети с помощью учителя обнаруживают предмет своего действия, исследуют его, совершая разнообразные учебные действия, преобразуют его, например, переформулируют, или предлагают свое описание и т.д., частично – запоминают.</w:t>
      </w:r>
    </w:p>
    <w:p w:rsidR="00FF0B02" w:rsidRDefault="00236B62" w:rsidP="00EC5213">
      <w:pPr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521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Цель учебной ситуации на уроке:</w:t>
      </w:r>
      <w:r w:rsidRPr="00EC52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построение такой среды, которая бы позволила ученикам творчески реализовать себя и получить собственную продукцию определенного качества.</w:t>
      </w:r>
    </w:p>
    <w:p w:rsidR="00522E21" w:rsidRPr="00EC5213" w:rsidRDefault="00522E21" w:rsidP="00EC5213">
      <w:pPr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5213"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  <w:t>Задача учителя</w:t>
      </w:r>
      <w:r w:rsidRPr="00EC5213">
        <w:rPr>
          <w:rFonts w:ascii="Times New Roman" w:hAnsi="Times New Roman" w:cs="Times New Roman"/>
          <w:bCs/>
          <w:iCs/>
          <w:color w:val="000000"/>
          <w:sz w:val="28"/>
          <w:szCs w:val="28"/>
        </w:rPr>
        <w:t xml:space="preserve"> -</w:t>
      </w:r>
      <w:r w:rsidR="00FF0B02">
        <w:rPr>
          <w:rFonts w:ascii="Times New Roman" w:hAnsi="Times New Roman" w:cs="Times New Roman"/>
          <w:bCs/>
          <w:iCs/>
          <w:color w:val="000000"/>
          <w:sz w:val="28"/>
          <w:szCs w:val="28"/>
        </w:rPr>
        <w:t xml:space="preserve"> </w:t>
      </w:r>
      <w:r w:rsidRPr="00EC5213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создавать учебные    ситуации, которые    вызывают у ребенка,  потребность в открытии. Большую роль при этом играет постановка учебной задачи на уроках. Правильно созданная  ситуация  способствует деятельности каждого ребенка на уроке.</w:t>
      </w:r>
      <w:r w:rsidR="00236B62" w:rsidRPr="00EC52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522E21" w:rsidRPr="00EC5213" w:rsidRDefault="00522E21" w:rsidP="00EC5213">
      <w:pPr>
        <w:ind w:firstLine="567"/>
        <w:rPr>
          <w:rFonts w:ascii="Times New Roman" w:hAnsi="Times New Roman" w:cs="Times New Roman"/>
          <w:bCs/>
          <w:iCs/>
          <w:color w:val="000000"/>
          <w:sz w:val="28"/>
          <w:szCs w:val="28"/>
        </w:rPr>
      </w:pPr>
      <w:r w:rsidRPr="00EC5213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УЧЕНИЕ –</w:t>
      </w:r>
      <w:r w:rsidR="00FF6945">
        <w:rPr>
          <w:rFonts w:ascii="Times New Roman" w:hAnsi="Times New Roman" w:cs="Times New Roman"/>
          <w:bCs/>
          <w:iCs/>
          <w:color w:val="000000"/>
          <w:sz w:val="28"/>
          <w:szCs w:val="28"/>
        </w:rPr>
        <w:t xml:space="preserve"> </w:t>
      </w:r>
      <w:r w:rsidRPr="00EC5213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ЭТО РАДОСТЬ,</w:t>
      </w:r>
      <w:r w:rsidR="00FF6945">
        <w:rPr>
          <w:rFonts w:ascii="Times New Roman" w:hAnsi="Times New Roman" w:cs="Times New Roman"/>
          <w:bCs/>
          <w:iCs/>
          <w:color w:val="000000"/>
          <w:sz w:val="28"/>
          <w:szCs w:val="28"/>
        </w:rPr>
        <w:t xml:space="preserve"> </w:t>
      </w:r>
      <w:r w:rsidRPr="00EC5213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А НЕ ДОЛГ.</w:t>
      </w:r>
    </w:p>
    <w:p w:rsidR="00522E21" w:rsidRPr="00EC5213" w:rsidRDefault="00522E21" w:rsidP="00EC5213">
      <w:pPr>
        <w:ind w:firstLine="567"/>
        <w:rPr>
          <w:rFonts w:ascii="Times New Roman" w:hAnsi="Times New Roman" w:cs="Times New Roman"/>
          <w:bCs/>
          <w:iCs/>
          <w:color w:val="000000"/>
          <w:sz w:val="28"/>
          <w:szCs w:val="28"/>
        </w:rPr>
      </w:pPr>
      <w:r w:rsidRPr="00EC5213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УЧЕНИЕМ МОЖНО ЗАНИМАТЬСЯ</w:t>
      </w:r>
      <w:r w:rsidR="00FF0B02">
        <w:rPr>
          <w:rFonts w:ascii="Times New Roman" w:hAnsi="Times New Roman" w:cs="Times New Roman"/>
          <w:bCs/>
          <w:iCs/>
          <w:color w:val="000000"/>
          <w:sz w:val="28"/>
          <w:szCs w:val="28"/>
        </w:rPr>
        <w:t xml:space="preserve"> </w:t>
      </w:r>
      <w:r w:rsidRPr="00EC5213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С УВЛЕЧЕНИЕМ, А НЕ ТОЛЬКО ПО ОБЯЗАННОСТИ.</w:t>
      </w:r>
    </w:p>
    <w:p w:rsidR="002C10EA" w:rsidRPr="00E51FB4" w:rsidRDefault="002C10EA" w:rsidP="00EC5213">
      <w:pPr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1FB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Каким же требованиям должна отвечать учебная ситуация, используемая в обучении иностранному языку?</w:t>
      </w:r>
    </w:p>
    <w:p w:rsidR="002C10EA" w:rsidRPr="00E51FB4" w:rsidRDefault="002C10EA" w:rsidP="006A0D47">
      <w:pPr>
        <w:pStyle w:val="a3"/>
        <w:ind w:left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1FB4">
        <w:rPr>
          <w:rFonts w:ascii="Times New Roman" w:eastAsia="Times New Roman" w:hAnsi="Times New Roman" w:cs="Times New Roman"/>
          <w:sz w:val="28"/>
          <w:szCs w:val="28"/>
          <w:lang w:eastAsia="ru-RU"/>
        </w:rPr>
        <w:t>1. Учебная ситуация по возможности должна быть адекватной реальной ситуации общения, в которой употребляется осваиваемое языковое явление.</w:t>
      </w:r>
      <w:r w:rsidR="006A0D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Она м</w:t>
      </w:r>
      <w:r w:rsidR="006A0D47" w:rsidRPr="00EC5213">
        <w:rPr>
          <w:rFonts w:ascii="Times New Roman" w:eastAsia="Times New Roman" w:hAnsi="Times New Roman" w:cs="Times New Roman"/>
          <w:sz w:val="28"/>
          <w:szCs w:val="28"/>
          <w:lang w:eastAsia="ru-RU"/>
        </w:rPr>
        <w:t>оделирует фрагменты объективной действительности, соотнесённые с речевыми действиями партнёров по общению.</w:t>
      </w:r>
    </w:p>
    <w:p w:rsidR="002C10EA" w:rsidRPr="00E51FB4" w:rsidRDefault="002C10EA" w:rsidP="00EC5213">
      <w:pPr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1FB4">
        <w:rPr>
          <w:rFonts w:ascii="Times New Roman" w:eastAsia="Times New Roman" w:hAnsi="Times New Roman" w:cs="Times New Roman"/>
          <w:sz w:val="28"/>
          <w:szCs w:val="28"/>
          <w:lang w:eastAsia="ru-RU"/>
        </w:rPr>
        <w:t>2. Она должна быть предельн</w:t>
      </w:r>
      <w:r w:rsidR="00680C0D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E51F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ясна учащимся. Это значит:</w:t>
      </w:r>
    </w:p>
    <w:p w:rsidR="002C10EA" w:rsidRPr="00E51FB4" w:rsidRDefault="002C10EA" w:rsidP="00EC5213">
      <w:pPr>
        <w:numPr>
          <w:ilvl w:val="0"/>
          <w:numId w:val="1"/>
        </w:numPr>
        <w:ind w:left="0"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1FB4">
        <w:rPr>
          <w:rFonts w:ascii="Times New Roman" w:eastAsia="Times New Roman" w:hAnsi="Times New Roman" w:cs="Times New Roman"/>
          <w:sz w:val="28"/>
          <w:szCs w:val="28"/>
          <w:lang w:eastAsia="ru-RU"/>
        </w:rPr>
        <w:t>чётко определена речевая задача (о чём спросить, что узнать у собеседника, о чём рассказать, что нужно доказать, уточнить, опровергнуть и т.д.);</w:t>
      </w:r>
    </w:p>
    <w:p w:rsidR="002C10EA" w:rsidRPr="00E51FB4" w:rsidRDefault="002C10EA" w:rsidP="00EC5213">
      <w:pPr>
        <w:numPr>
          <w:ilvl w:val="0"/>
          <w:numId w:val="1"/>
        </w:numPr>
        <w:ind w:left="0"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1FB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учащиеся знают то, что от них требуется. Они выполняют задание в соответствии с конкретным языковым (слова, словосочетания, структуры), и речевым материалом, усваиваемым или усвоенным.</w:t>
      </w:r>
      <w:r w:rsidR="006A0D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2C10EA" w:rsidRPr="00E51FB4" w:rsidRDefault="002C10EA" w:rsidP="00EC5213">
      <w:pPr>
        <w:numPr>
          <w:ilvl w:val="0"/>
          <w:numId w:val="1"/>
        </w:numPr>
        <w:ind w:left="0"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1FB4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учащиеся знают, как нужно выполнять задание, какие средства нужны для его выполнения;</w:t>
      </w:r>
    </w:p>
    <w:p w:rsidR="00FB0323" w:rsidRDefault="002C10EA" w:rsidP="006A0D47">
      <w:pPr>
        <w:numPr>
          <w:ilvl w:val="0"/>
          <w:numId w:val="1"/>
        </w:numPr>
        <w:ind w:left="567"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0323">
        <w:rPr>
          <w:rFonts w:ascii="Times New Roman" w:eastAsia="Times New Roman" w:hAnsi="Times New Roman" w:cs="Times New Roman"/>
          <w:sz w:val="28"/>
          <w:szCs w:val="28"/>
          <w:lang w:eastAsia="ru-RU"/>
        </w:rPr>
        <w:t>дети знают, что общение будет происходить в благоприятных условиях при доброжелательном отношении друг к другу;</w:t>
      </w:r>
    </w:p>
    <w:p w:rsidR="006A0D47" w:rsidRPr="00FB0323" w:rsidRDefault="002C10EA" w:rsidP="006A0D47">
      <w:pPr>
        <w:numPr>
          <w:ilvl w:val="0"/>
          <w:numId w:val="1"/>
        </w:numPr>
        <w:ind w:left="567"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0323">
        <w:rPr>
          <w:rFonts w:ascii="Times New Roman" w:eastAsia="Times New Roman" w:hAnsi="Times New Roman" w:cs="Times New Roman"/>
          <w:sz w:val="28"/>
          <w:szCs w:val="28"/>
          <w:lang w:eastAsia="ru-RU"/>
        </w:rPr>
        <w:t>они знают, чему научатся, выполнив задание.</w:t>
      </w:r>
      <w:r w:rsidR="006A0D47" w:rsidRPr="00FB03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2C10EA" w:rsidRPr="00E51FB4" w:rsidRDefault="002C10EA" w:rsidP="00EC5213">
      <w:pPr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1FB4">
        <w:rPr>
          <w:rFonts w:ascii="Times New Roman" w:eastAsia="Times New Roman" w:hAnsi="Times New Roman" w:cs="Times New Roman"/>
          <w:sz w:val="28"/>
          <w:szCs w:val="28"/>
          <w:lang w:eastAsia="ru-RU"/>
        </w:rPr>
        <w:t>3. Ситуация способствует формированию у школьников таких качеств, как ответственность за выполнение задания (действую не один, нужно помнить о том, чтобы не подвести одноклассника), аккуратность и добросовестность (не так понял – не могу участвовать в беседе; не так сказал – меня не поняли).</w:t>
      </w:r>
    </w:p>
    <w:p w:rsidR="002C10EA" w:rsidRPr="00E51FB4" w:rsidRDefault="002C10EA" w:rsidP="00EC5213">
      <w:pPr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1FB4">
        <w:rPr>
          <w:rFonts w:ascii="Times New Roman" w:eastAsia="Times New Roman" w:hAnsi="Times New Roman" w:cs="Times New Roman"/>
          <w:sz w:val="28"/>
          <w:szCs w:val="28"/>
          <w:lang w:eastAsia="ru-RU"/>
        </w:rPr>
        <w:t>4. Учебная ситуация помогает воспитывать у школьников внимательное отношение к одноклассникам, «собеседникам в общении», чувство коллективизма, инициативности, поскольку язык лучше усваивается в группе.</w:t>
      </w:r>
    </w:p>
    <w:p w:rsidR="002C10EA" w:rsidRPr="00EC5213" w:rsidRDefault="002C10EA" w:rsidP="00EC5213">
      <w:pPr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1FB4">
        <w:rPr>
          <w:rFonts w:ascii="Times New Roman" w:eastAsia="Times New Roman" w:hAnsi="Times New Roman" w:cs="Times New Roman"/>
          <w:sz w:val="28"/>
          <w:szCs w:val="28"/>
          <w:lang w:eastAsia="ru-RU"/>
        </w:rPr>
        <w:t>5. Ситуация стимулирует мотивацию учения, вызывает у школьника интерес к заданию и желание успешного выполнения</w:t>
      </w:r>
      <w:r w:rsidR="00083E4E" w:rsidRPr="00EC521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B0323" w:rsidRDefault="00EC5213" w:rsidP="00FB0323">
      <w:pPr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7E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Свою деятельность </w:t>
      </w:r>
      <w:r w:rsidR="00FF0B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учитель должен </w:t>
      </w:r>
      <w:r w:rsidRPr="00F07E9D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направля</w:t>
      </w:r>
      <w:r w:rsidR="00FF0B02">
        <w:rPr>
          <w:rFonts w:ascii="Times New Roman" w:eastAsia="Times New Roman" w:hAnsi="Times New Roman" w:cs="Times New Roman"/>
          <w:sz w:val="28"/>
          <w:szCs w:val="28"/>
          <w:lang w:eastAsia="ru-RU"/>
        </w:rPr>
        <w:t>ть</w:t>
      </w:r>
      <w:r w:rsidRPr="00F07E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создание учебных ситуаций,  разработку способов перевода учебной задачи в учебную ситуацию, целью которой является формирование  не только предметных, но и </w:t>
      </w:r>
      <w:proofErr w:type="spellStart"/>
      <w:r w:rsidRPr="00F07E9D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метапредметных</w:t>
      </w:r>
      <w:proofErr w:type="spellEnd"/>
      <w:r w:rsidRPr="00F07E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личностных результатов.</w:t>
      </w:r>
    </w:p>
    <w:p w:rsidR="00CA516C" w:rsidRDefault="00FF0B02" w:rsidP="00FB0323">
      <w:pPr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Необходимо поставить </w:t>
      </w:r>
      <w:r w:rsidR="00EC5213" w:rsidRPr="00F07E9D">
        <w:rPr>
          <w:rFonts w:ascii="Times New Roman" w:eastAsia="Times New Roman" w:hAnsi="Times New Roman" w:cs="Times New Roman"/>
          <w:sz w:val="28"/>
          <w:szCs w:val="28"/>
          <w:lang w:eastAsia="ru-RU"/>
        </w:rPr>
        <w:t>ситуацию в такие условия, чтобы она толкала, провоцировала детей на активное действие, создавала мотивацию учения, причем не вынуждения, а побуждения.</w:t>
      </w:r>
      <w:r w:rsidR="00FB03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FB0323" w:rsidRPr="00EC5213" w:rsidRDefault="00CA516C" w:rsidP="00FB0323">
      <w:pPr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Учебные ситуации можно классифицировать различными способами.</w:t>
      </w:r>
    </w:p>
    <w:p w:rsidR="00083E4E" w:rsidRPr="00E51FB4" w:rsidRDefault="00EC5213" w:rsidP="00FB0323">
      <w:pPr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7E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Любая учебная ситуация решается через применение различных </w:t>
      </w:r>
      <w:r w:rsidRPr="00D7242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педагогических приёмов.</w:t>
      </w:r>
      <w:r w:rsidR="001A21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83E4E" w:rsidRPr="00E51FB4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создания учебных ситуаций используются:</w:t>
      </w:r>
    </w:p>
    <w:p w:rsidR="00FB0323" w:rsidRPr="00D72429" w:rsidRDefault="00FB0323" w:rsidP="00FB0323">
      <w:pPr>
        <w:ind w:firstLine="567"/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083E4E" w:rsidRPr="00D72429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реальные ситуации общения в классе;</w:t>
      </w:r>
      <w:r w:rsidRPr="00D72429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 xml:space="preserve"> </w:t>
      </w:r>
    </w:p>
    <w:p w:rsidR="00FB0323" w:rsidRDefault="00FB0323" w:rsidP="00FB0323">
      <w:pPr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5213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Например, учитель сообщает, что сейчас он узнает, где вы были вчера.</w:t>
      </w:r>
    </w:p>
    <w:p w:rsidR="00FB0323" w:rsidRPr="00D71853" w:rsidRDefault="00FB0323" w:rsidP="00FB0323">
      <w:pPr>
        <w:ind w:firstLine="567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EC521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T: - By the way, what day was it yesterday?</w:t>
      </w:r>
    </w:p>
    <w:p w:rsidR="00FB0323" w:rsidRPr="00346A29" w:rsidRDefault="00FB0323" w:rsidP="00FB0323">
      <w:pPr>
        <w:pStyle w:val="a3"/>
        <w:ind w:left="0" w:firstLine="567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EC521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P1: - It was Sunday.</w:t>
      </w:r>
    </w:p>
    <w:p w:rsidR="00FB0323" w:rsidRPr="00D71853" w:rsidRDefault="00FB0323" w:rsidP="00FB0323">
      <w:pPr>
        <w:pStyle w:val="a3"/>
        <w:ind w:left="0" w:firstLine="567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EC521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lastRenderedPageBreak/>
        <w:t>T: - Oh, yes. It was Sunday. I was in the hospital. What about you?</w:t>
      </w:r>
      <w:r w:rsidRPr="00EC521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P2: - I was at the cinema.</w:t>
      </w:r>
    </w:p>
    <w:p w:rsidR="00FB0323" w:rsidRPr="00EC5213" w:rsidRDefault="00FB0323" w:rsidP="00FB0323">
      <w:pPr>
        <w:pStyle w:val="a3"/>
        <w:ind w:left="0"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521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T: - That’s good. And where were you, Ann? Were you at the cinema too?</w:t>
      </w:r>
      <w:r w:rsidRPr="00EC521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</w:r>
      <w:r w:rsidRPr="00EC52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A: - </w:t>
      </w:r>
      <w:proofErr w:type="spellStart"/>
      <w:r w:rsidRPr="00EC5213">
        <w:rPr>
          <w:rFonts w:ascii="Times New Roman" w:eastAsia="Times New Roman" w:hAnsi="Times New Roman" w:cs="Times New Roman"/>
          <w:sz w:val="28"/>
          <w:szCs w:val="28"/>
          <w:lang w:eastAsia="ru-RU"/>
        </w:rPr>
        <w:t>No</w:t>
      </w:r>
      <w:proofErr w:type="spellEnd"/>
      <w:r w:rsidRPr="00EC52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I </w:t>
      </w:r>
      <w:proofErr w:type="spellStart"/>
      <w:r w:rsidRPr="00EC5213">
        <w:rPr>
          <w:rFonts w:ascii="Times New Roman" w:eastAsia="Times New Roman" w:hAnsi="Times New Roman" w:cs="Times New Roman"/>
          <w:sz w:val="28"/>
          <w:szCs w:val="28"/>
          <w:lang w:eastAsia="ru-RU"/>
        </w:rPr>
        <w:t>wasn’t</w:t>
      </w:r>
      <w:proofErr w:type="spellEnd"/>
      <w:r w:rsidRPr="00EC52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I </w:t>
      </w:r>
      <w:proofErr w:type="spellStart"/>
      <w:r w:rsidRPr="00EC5213">
        <w:rPr>
          <w:rFonts w:ascii="Times New Roman" w:eastAsia="Times New Roman" w:hAnsi="Times New Roman" w:cs="Times New Roman"/>
          <w:sz w:val="28"/>
          <w:szCs w:val="28"/>
          <w:lang w:eastAsia="ru-RU"/>
        </w:rPr>
        <w:t>was</w:t>
      </w:r>
      <w:proofErr w:type="spellEnd"/>
      <w:r w:rsidRPr="00EC52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C5213">
        <w:rPr>
          <w:rFonts w:ascii="Times New Roman" w:eastAsia="Times New Roman" w:hAnsi="Times New Roman" w:cs="Times New Roman"/>
          <w:sz w:val="28"/>
          <w:szCs w:val="28"/>
          <w:lang w:eastAsia="ru-RU"/>
        </w:rPr>
        <w:t>at</w:t>
      </w:r>
      <w:proofErr w:type="spellEnd"/>
      <w:r w:rsidRPr="00EC52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C5213">
        <w:rPr>
          <w:rFonts w:ascii="Times New Roman" w:eastAsia="Times New Roman" w:hAnsi="Times New Roman" w:cs="Times New Roman"/>
          <w:sz w:val="28"/>
          <w:szCs w:val="28"/>
          <w:lang w:eastAsia="ru-RU"/>
        </w:rPr>
        <w:t>the</w:t>
      </w:r>
      <w:proofErr w:type="spellEnd"/>
      <w:r w:rsidRPr="00EC52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C5213">
        <w:rPr>
          <w:rFonts w:ascii="Times New Roman" w:eastAsia="Times New Roman" w:hAnsi="Times New Roman" w:cs="Times New Roman"/>
          <w:sz w:val="28"/>
          <w:szCs w:val="28"/>
          <w:lang w:eastAsia="ru-RU"/>
        </w:rPr>
        <w:t>theatre</w:t>
      </w:r>
      <w:proofErr w:type="spellEnd"/>
      <w:r w:rsidRPr="00EC521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83E4E" w:rsidRPr="00E51FB4" w:rsidRDefault="00FB0323" w:rsidP="00FB0323">
      <w:pPr>
        <w:pStyle w:val="a3"/>
        <w:ind w:left="0"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52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Далее дети спрашивают в парах друг у друга, где они были вчера. Перед выполнением упражнения целесообразно повторить места, где они могли быть: </w:t>
      </w:r>
      <w:proofErr w:type="spellStart"/>
      <w:r w:rsidRPr="00EC5213">
        <w:rPr>
          <w:rFonts w:ascii="Times New Roman" w:eastAsia="Times New Roman" w:hAnsi="Times New Roman" w:cs="Times New Roman"/>
          <w:sz w:val="28"/>
          <w:szCs w:val="28"/>
          <w:lang w:eastAsia="ru-RU"/>
        </w:rPr>
        <w:t>at</w:t>
      </w:r>
      <w:proofErr w:type="spellEnd"/>
      <w:r w:rsidRPr="00EC52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C5213">
        <w:rPr>
          <w:rFonts w:ascii="Times New Roman" w:eastAsia="Times New Roman" w:hAnsi="Times New Roman" w:cs="Times New Roman"/>
          <w:sz w:val="28"/>
          <w:szCs w:val="28"/>
          <w:lang w:eastAsia="ru-RU"/>
        </w:rPr>
        <w:t>home</w:t>
      </w:r>
      <w:proofErr w:type="spellEnd"/>
      <w:r w:rsidRPr="00EC52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EC5213">
        <w:rPr>
          <w:rFonts w:ascii="Times New Roman" w:eastAsia="Times New Roman" w:hAnsi="Times New Roman" w:cs="Times New Roman"/>
          <w:sz w:val="28"/>
          <w:szCs w:val="28"/>
          <w:lang w:eastAsia="ru-RU"/>
        </w:rPr>
        <w:t>at</w:t>
      </w:r>
      <w:proofErr w:type="spellEnd"/>
      <w:r w:rsidRPr="00EC52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C5213">
        <w:rPr>
          <w:rFonts w:ascii="Times New Roman" w:eastAsia="Times New Roman" w:hAnsi="Times New Roman" w:cs="Times New Roman"/>
          <w:sz w:val="28"/>
          <w:szCs w:val="28"/>
          <w:lang w:eastAsia="ru-RU"/>
        </w:rPr>
        <w:t>the</w:t>
      </w:r>
      <w:proofErr w:type="spellEnd"/>
      <w:r w:rsidRPr="00EC52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C5213">
        <w:rPr>
          <w:rFonts w:ascii="Times New Roman" w:eastAsia="Times New Roman" w:hAnsi="Times New Roman" w:cs="Times New Roman"/>
          <w:sz w:val="28"/>
          <w:szCs w:val="28"/>
          <w:lang w:eastAsia="ru-RU"/>
        </w:rPr>
        <w:t>shop</w:t>
      </w:r>
      <w:proofErr w:type="spellEnd"/>
      <w:r w:rsidRPr="00EC52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EC5213">
        <w:rPr>
          <w:rFonts w:ascii="Times New Roman" w:eastAsia="Times New Roman" w:hAnsi="Times New Roman" w:cs="Times New Roman"/>
          <w:sz w:val="28"/>
          <w:szCs w:val="28"/>
          <w:lang w:eastAsia="ru-RU"/>
        </w:rPr>
        <w:t>in</w:t>
      </w:r>
      <w:proofErr w:type="spellEnd"/>
      <w:r w:rsidRPr="00EC52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C5213">
        <w:rPr>
          <w:rFonts w:ascii="Times New Roman" w:eastAsia="Times New Roman" w:hAnsi="Times New Roman" w:cs="Times New Roman"/>
          <w:sz w:val="28"/>
          <w:szCs w:val="28"/>
          <w:lang w:eastAsia="ru-RU"/>
        </w:rPr>
        <w:t>the</w:t>
      </w:r>
      <w:proofErr w:type="spellEnd"/>
      <w:r w:rsidRPr="00EC52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C5213">
        <w:rPr>
          <w:rFonts w:ascii="Times New Roman" w:eastAsia="Times New Roman" w:hAnsi="Times New Roman" w:cs="Times New Roman"/>
          <w:sz w:val="28"/>
          <w:szCs w:val="28"/>
          <w:lang w:eastAsia="ru-RU"/>
        </w:rPr>
        <w:t>club</w:t>
      </w:r>
      <w:proofErr w:type="spellEnd"/>
      <w:r w:rsidRPr="00EC52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EC5213">
        <w:rPr>
          <w:rFonts w:ascii="Times New Roman" w:eastAsia="Times New Roman" w:hAnsi="Times New Roman" w:cs="Times New Roman"/>
          <w:sz w:val="28"/>
          <w:szCs w:val="28"/>
          <w:lang w:eastAsia="ru-RU"/>
        </w:rPr>
        <w:t>at</w:t>
      </w:r>
      <w:proofErr w:type="spellEnd"/>
      <w:r w:rsidRPr="00EC52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C5213">
        <w:rPr>
          <w:rFonts w:ascii="Times New Roman" w:eastAsia="Times New Roman" w:hAnsi="Times New Roman" w:cs="Times New Roman"/>
          <w:sz w:val="28"/>
          <w:szCs w:val="28"/>
          <w:lang w:eastAsia="ru-RU"/>
        </w:rPr>
        <w:t>the</w:t>
      </w:r>
      <w:proofErr w:type="spellEnd"/>
      <w:r w:rsidRPr="00EC52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C5213">
        <w:rPr>
          <w:rFonts w:ascii="Times New Roman" w:eastAsia="Times New Roman" w:hAnsi="Times New Roman" w:cs="Times New Roman"/>
          <w:sz w:val="28"/>
          <w:szCs w:val="28"/>
          <w:lang w:eastAsia="ru-RU"/>
        </w:rPr>
        <w:t>theatre</w:t>
      </w:r>
      <w:proofErr w:type="spellEnd"/>
      <w:r w:rsidRPr="00EC52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EC5213">
        <w:rPr>
          <w:rFonts w:ascii="Times New Roman" w:eastAsia="Times New Roman" w:hAnsi="Times New Roman" w:cs="Times New Roman"/>
          <w:sz w:val="28"/>
          <w:szCs w:val="28"/>
          <w:lang w:eastAsia="ru-RU"/>
        </w:rPr>
        <w:t>at</w:t>
      </w:r>
      <w:proofErr w:type="spellEnd"/>
      <w:r w:rsidRPr="00EC52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C5213">
        <w:rPr>
          <w:rFonts w:ascii="Times New Roman" w:eastAsia="Times New Roman" w:hAnsi="Times New Roman" w:cs="Times New Roman"/>
          <w:sz w:val="28"/>
          <w:szCs w:val="28"/>
          <w:lang w:eastAsia="ru-RU"/>
        </w:rPr>
        <w:t>the</w:t>
      </w:r>
      <w:proofErr w:type="spellEnd"/>
      <w:r w:rsidRPr="00EC52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C5213">
        <w:rPr>
          <w:rFonts w:ascii="Times New Roman" w:eastAsia="Times New Roman" w:hAnsi="Times New Roman" w:cs="Times New Roman"/>
          <w:sz w:val="28"/>
          <w:szCs w:val="28"/>
          <w:lang w:eastAsia="ru-RU"/>
        </w:rPr>
        <w:t>cinema</w:t>
      </w:r>
      <w:proofErr w:type="spellEnd"/>
      <w:r w:rsidRPr="00EC52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EC5213">
        <w:rPr>
          <w:rFonts w:ascii="Times New Roman" w:eastAsia="Times New Roman" w:hAnsi="Times New Roman" w:cs="Times New Roman"/>
          <w:sz w:val="28"/>
          <w:szCs w:val="28"/>
          <w:lang w:eastAsia="ru-RU"/>
        </w:rPr>
        <w:t>in</w:t>
      </w:r>
      <w:proofErr w:type="spellEnd"/>
      <w:r w:rsidRPr="00EC52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C5213">
        <w:rPr>
          <w:rFonts w:ascii="Times New Roman" w:eastAsia="Times New Roman" w:hAnsi="Times New Roman" w:cs="Times New Roman"/>
          <w:sz w:val="28"/>
          <w:szCs w:val="28"/>
          <w:lang w:eastAsia="ru-RU"/>
        </w:rPr>
        <w:t>the</w:t>
      </w:r>
      <w:proofErr w:type="spellEnd"/>
      <w:r w:rsidRPr="00EC52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C5213">
        <w:rPr>
          <w:rFonts w:ascii="Times New Roman" w:eastAsia="Times New Roman" w:hAnsi="Times New Roman" w:cs="Times New Roman"/>
          <w:sz w:val="28"/>
          <w:szCs w:val="28"/>
          <w:lang w:eastAsia="ru-RU"/>
        </w:rPr>
        <w:t>library</w:t>
      </w:r>
      <w:proofErr w:type="spellEnd"/>
      <w:r w:rsidRPr="00EC52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EC5213">
        <w:rPr>
          <w:rFonts w:ascii="Times New Roman" w:eastAsia="Times New Roman" w:hAnsi="Times New Roman" w:cs="Times New Roman"/>
          <w:sz w:val="28"/>
          <w:szCs w:val="28"/>
          <w:lang w:eastAsia="ru-RU"/>
        </w:rPr>
        <w:t>at</w:t>
      </w:r>
      <w:proofErr w:type="spellEnd"/>
      <w:r w:rsidRPr="00EC52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C5213">
        <w:rPr>
          <w:rFonts w:ascii="Times New Roman" w:eastAsia="Times New Roman" w:hAnsi="Times New Roman" w:cs="Times New Roman"/>
          <w:sz w:val="28"/>
          <w:szCs w:val="28"/>
          <w:lang w:eastAsia="ru-RU"/>
        </w:rPr>
        <w:t>my</w:t>
      </w:r>
      <w:proofErr w:type="spellEnd"/>
      <w:r w:rsidRPr="00EC52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C5213">
        <w:rPr>
          <w:rFonts w:ascii="Times New Roman" w:eastAsia="Times New Roman" w:hAnsi="Times New Roman" w:cs="Times New Roman"/>
          <w:sz w:val="28"/>
          <w:szCs w:val="28"/>
          <w:lang w:eastAsia="ru-RU"/>
        </w:rPr>
        <w:t>aunt’s</w:t>
      </w:r>
      <w:proofErr w:type="spellEnd"/>
      <w:r w:rsidRPr="00EC52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т.д. При такой организации тренировки обеспечивается проговаривание учащимися структур со словами </w:t>
      </w:r>
      <w:proofErr w:type="spellStart"/>
      <w:r w:rsidRPr="00EC5213">
        <w:rPr>
          <w:rFonts w:ascii="Times New Roman" w:eastAsia="Times New Roman" w:hAnsi="Times New Roman" w:cs="Times New Roman"/>
          <w:sz w:val="28"/>
          <w:szCs w:val="28"/>
          <w:lang w:eastAsia="ru-RU"/>
        </w:rPr>
        <w:t>was</w:t>
      </w:r>
      <w:proofErr w:type="spellEnd"/>
      <w:r w:rsidRPr="00EC52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/ </w:t>
      </w:r>
      <w:proofErr w:type="spellStart"/>
      <w:r w:rsidRPr="00EC5213">
        <w:rPr>
          <w:rFonts w:ascii="Times New Roman" w:eastAsia="Times New Roman" w:hAnsi="Times New Roman" w:cs="Times New Roman"/>
          <w:sz w:val="28"/>
          <w:szCs w:val="28"/>
          <w:lang w:eastAsia="ru-RU"/>
        </w:rPr>
        <w:t>were</w:t>
      </w:r>
      <w:proofErr w:type="spellEnd"/>
      <w:r w:rsidRPr="00EC52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многократно, активизируются предлоги. Внимание школьников направлено на содержание высказывания, а не на форму; последнее запечатлевается в памяти непроизвольно. Повторяется нужный для решения коммуникативной задачи материал – указание места.</w:t>
      </w:r>
    </w:p>
    <w:p w:rsidR="00083E4E" w:rsidRPr="00D72429" w:rsidRDefault="00FB0323" w:rsidP="00FB0323">
      <w:pPr>
        <w:ind w:firstLine="567"/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</w:pPr>
      <w:r w:rsidRPr="00D72429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 xml:space="preserve">- </w:t>
      </w:r>
      <w:r w:rsidR="00083E4E" w:rsidRPr="00D72429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различные средства наглядности;</w:t>
      </w:r>
    </w:p>
    <w:p w:rsidR="00D72429" w:rsidRPr="00D72429" w:rsidRDefault="00D72429" w:rsidP="00D72429">
      <w:pPr>
        <w:pStyle w:val="a4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Pr="00D72429">
        <w:rPr>
          <w:sz w:val="28"/>
          <w:szCs w:val="28"/>
        </w:rPr>
        <w:t xml:space="preserve">дним </w:t>
      </w:r>
      <w:r>
        <w:rPr>
          <w:sz w:val="28"/>
          <w:szCs w:val="28"/>
        </w:rPr>
        <w:t xml:space="preserve">из </w:t>
      </w:r>
      <w:r w:rsidRPr="00D72429">
        <w:rPr>
          <w:sz w:val="28"/>
          <w:szCs w:val="28"/>
        </w:rPr>
        <w:t>видо</w:t>
      </w:r>
      <w:r>
        <w:rPr>
          <w:sz w:val="28"/>
          <w:szCs w:val="28"/>
        </w:rPr>
        <w:t>в</w:t>
      </w:r>
      <w:r w:rsidRPr="00D72429">
        <w:rPr>
          <w:sz w:val="28"/>
          <w:szCs w:val="28"/>
        </w:rPr>
        <w:t xml:space="preserve"> внешней наглядности является фильм – эпизод, видео. Известно, что для того, чтобы создать коммуникативную мотивацию, необходимо обеспечить смысловую наглядность. Очень важным в процессе изучения иностранного языка является расширение словарного запаса, на что можно давать задания – найти английский вариант всех слов, которые ученики увидели в видеофрагменте. На следующем уроке учащимся можно предложить кратко пересказать содержание видео – эпизода, используя найденные слова, а также в нескольких предложениях выразить свое мнение по поводу затронутой проблемы, сказать понравилось видео или нет, и почему. Данный вид наглядности является очень эффективным для учеников средней и старшей школы, ребята с удовольствием смотрят и обсуждают видео, предназначенные не для смеха и развлечения, а для серьезных рассуждений и мыслей.</w:t>
      </w:r>
    </w:p>
    <w:p w:rsidR="00D72429" w:rsidRDefault="00D72429" w:rsidP="00D72429">
      <w:pPr>
        <w:pStyle w:val="a4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proofErr w:type="spellStart"/>
      <w:r w:rsidRPr="00D72429">
        <w:rPr>
          <w:sz w:val="28"/>
          <w:szCs w:val="28"/>
        </w:rPr>
        <w:t>Коллажирование</w:t>
      </w:r>
      <w:proofErr w:type="spellEnd"/>
      <w:r w:rsidRPr="00D72429">
        <w:rPr>
          <w:sz w:val="28"/>
          <w:szCs w:val="28"/>
        </w:rPr>
        <w:t xml:space="preserve"> является очень интересным и необычным средством наглядности. В начале урока учащиеся получают пакеты с различными картинками, рисунками, вырезками из газет и журналов, чистый лист бумаги, клей, ножницы. Создание коллажей может происходить в индивидуальном порядке, в парах, в микро – группах. Также ребятам могут быть выданы листки с напечатанными фразами и выражениями, которые они должны были использовать в своем мини монологе. 10 минут можно отвести на оформление коллажа, наклеивание картинок, 10 – на </w:t>
      </w:r>
      <w:r w:rsidRPr="00D72429">
        <w:rPr>
          <w:sz w:val="28"/>
          <w:szCs w:val="28"/>
        </w:rPr>
        <w:lastRenderedPageBreak/>
        <w:t xml:space="preserve">составление рассказа по нему, используя выданные фразы. Ученики обсуждают, как будут защищать свой коллаж, т.е. все картинки и фотографии они должны уметь комментировать на языке. Затем учащиеся выходят к доске, и, указывая на картинки коллажа, представляют свой рассказ. </w:t>
      </w:r>
    </w:p>
    <w:p w:rsidR="00964AF2" w:rsidRPr="00783660" w:rsidRDefault="00FB0323" w:rsidP="00964AF2">
      <w:pPr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516C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 xml:space="preserve">- </w:t>
      </w:r>
      <w:r w:rsidR="00083E4E" w:rsidRPr="00CA516C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презентации;</w:t>
      </w:r>
      <w:r w:rsidR="00964AF2" w:rsidRPr="00964A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64AF2" w:rsidRPr="007836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изучении темы «Животные», предлагается детям </w:t>
      </w:r>
      <w:r w:rsidR="00964A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создать презентацию о </w:t>
      </w:r>
      <w:r w:rsidR="00964AF2" w:rsidRPr="00783660">
        <w:rPr>
          <w:rFonts w:ascii="Times New Roman" w:eastAsia="Times New Roman" w:hAnsi="Times New Roman" w:cs="Times New Roman"/>
          <w:sz w:val="28"/>
          <w:szCs w:val="28"/>
          <w:lang w:eastAsia="ru-RU"/>
        </w:rPr>
        <w:t>свое</w:t>
      </w:r>
      <w:r w:rsidR="00964AF2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="00964AF2" w:rsidRPr="007836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домашне</w:t>
      </w:r>
      <w:r w:rsidR="00964AF2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="00964AF2" w:rsidRPr="007836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любимц</w:t>
      </w:r>
      <w:r w:rsidR="00964AF2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964AF2" w:rsidRPr="007836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рассказать о нем. </w:t>
      </w:r>
    </w:p>
    <w:p w:rsidR="000A2334" w:rsidRDefault="000A2334" w:rsidP="000A2334">
      <w:pPr>
        <w:ind w:firstLine="567"/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</w:pPr>
      <w:r w:rsidRPr="000A2334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 xml:space="preserve"> </w:t>
      </w:r>
      <w:r w:rsidRPr="00CA516C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- вербальные средства;</w:t>
      </w:r>
    </w:p>
    <w:p w:rsidR="00964AF2" w:rsidRPr="00783660" w:rsidRDefault="00964AF2" w:rsidP="00964AF2">
      <w:pPr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366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изучении темы «Одежда» можно использовать следующее задание, соответствующее данному типу: «Внимание, ребята! Сейчас я вам буду показывать образцы одежды. Скажите, куда, по-вашему, можно это надеть, и в какое время года?». Я показываю картинки с изображением блузки, свитера, платья и т. д.</w:t>
      </w:r>
    </w:p>
    <w:p w:rsidR="00964AF2" w:rsidRPr="00783660" w:rsidRDefault="00964AF2" w:rsidP="00964AF2">
      <w:pPr>
        <w:ind w:firstLine="567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783660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Ученик</w:t>
      </w:r>
      <w:r w:rsidRPr="0078366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:  «</w:t>
      </w:r>
      <w:r w:rsidRPr="00783660">
        <w:rPr>
          <w:rFonts w:ascii="Times New Roman" w:eastAsia="Times New Roman" w:hAnsi="Times New Roman" w:cs="Times New Roman"/>
          <w:i/>
          <w:iCs/>
          <w:sz w:val="28"/>
          <w:szCs w:val="28"/>
          <w:lang w:val="en-US" w:eastAsia="ru-RU"/>
        </w:rPr>
        <w:t>I</w:t>
      </w:r>
      <w:r w:rsidRPr="0078366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Pr="00783660">
        <w:rPr>
          <w:rFonts w:ascii="Times New Roman" w:eastAsia="Times New Roman" w:hAnsi="Times New Roman" w:cs="Times New Roman"/>
          <w:i/>
          <w:iCs/>
          <w:sz w:val="28"/>
          <w:szCs w:val="28"/>
          <w:lang w:val="en-US" w:eastAsia="ru-RU"/>
        </w:rPr>
        <w:t>can wear shorts in summer. I can wear sweater in winter</w:t>
      </w:r>
      <w:r w:rsidRPr="0078366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».</w:t>
      </w:r>
    </w:p>
    <w:p w:rsidR="00964AF2" w:rsidRPr="00783660" w:rsidRDefault="00964AF2" w:rsidP="00964AF2">
      <w:pPr>
        <w:shd w:val="clear" w:color="auto" w:fill="FFFFFF"/>
        <w:tabs>
          <w:tab w:val="left" w:pos="8505"/>
        </w:tabs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3660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Например, учащимся предлагается распределить предложенные таблички  по группам, в соответствии с тем, где их можно встретить. Данное задание уместно использовать на уроках комплексного применения знаний и способов деятельности.</w:t>
      </w:r>
    </w:p>
    <w:p w:rsidR="00964AF2" w:rsidRPr="00783660" w:rsidRDefault="00964AF2" w:rsidP="00964AF2">
      <w:pPr>
        <w:shd w:val="clear" w:color="auto" w:fill="FFFFFF"/>
        <w:tabs>
          <w:tab w:val="num" w:pos="1069"/>
          <w:tab w:val="left" w:pos="8505"/>
        </w:tabs>
        <w:ind w:firstLine="567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78366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1.     Do not learn out of the window.</w:t>
      </w:r>
    </w:p>
    <w:p w:rsidR="00964AF2" w:rsidRPr="00783660" w:rsidRDefault="00964AF2" w:rsidP="00964AF2">
      <w:pPr>
        <w:shd w:val="clear" w:color="auto" w:fill="FFFFFF"/>
        <w:tabs>
          <w:tab w:val="num" w:pos="1069"/>
          <w:tab w:val="left" w:pos="8505"/>
        </w:tabs>
        <w:ind w:firstLine="567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78366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2.     Fragile</w:t>
      </w:r>
    </w:p>
    <w:p w:rsidR="00964AF2" w:rsidRPr="00783660" w:rsidRDefault="00964AF2" w:rsidP="00964AF2">
      <w:pPr>
        <w:shd w:val="clear" w:color="auto" w:fill="FFFFFF"/>
        <w:tabs>
          <w:tab w:val="num" w:pos="1069"/>
          <w:tab w:val="left" w:pos="8505"/>
        </w:tabs>
        <w:ind w:firstLine="567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78366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3.     Keep Right</w:t>
      </w:r>
    </w:p>
    <w:p w:rsidR="00964AF2" w:rsidRPr="00783660" w:rsidRDefault="00964AF2" w:rsidP="00964AF2">
      <w:pPr>
        <w:shd w:val="clear" w:color="auto" w:fill="FFFFFF"/>
        <w:tabs>
          <w:tab w:val="num" w:pos="1069"/>
          <w:tab w:val="left" w:pos="8505"/>
        </w:tabs>
        <w:ind w:firstLine="567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78366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4.     Keep off the Grass</w:t>
      </w:r>
    </w:p>
    <w:p w:rsidR="00964AF2" w:rsidRPr="00783660" w:rsidRDefault="00964AF2" w:rsidP="00964AF2">
      <w:pPr>
        <w:shd w:val="clear" w:color="auto" w:fill="FFFFFF"/>
        <w:tabs>
          <w:tab w:val="num" w:pos="1069"/>
          <w:tab w:val="left" w:pos="8505"/>
        </w:tabs>
        <w:ind w:firstLine="567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78366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5.     Nothing to Declare</w:t>
      </w:r>
    </w:p>
    <w:p w:rsidR="00964AF2" w:rsidRPr="00783660" w:rsidRDefault="00964AF2" w:rsidP="00964AF2">
      <w:pPr>
        <w:shd w:val="clear" w:color="auto" w:fill="FFFFFF"/>
        <w:tabs>
          <w:tab w:val="num" w:pos="1069"/>
          <w:tab w:val="left" w:pos="8505"/>
        </w:tabs>
        <w:ind w:firstLine="567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78366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6.     Mind the Step</w:t>
      </w:r>
    </w:p>
    <w:p w:rsidR="00964AF2" w:rsidRPr="00783660" w:rsidRDefault="00964AF2" w:rsidP="00964AF2">
      <w:pPr>
        <w:shd w:val="clear" w:color="auto" w:fill="FFFFFF"/>
        <w:tabs>
          <w:tab w:val="num" w:pos="1069"/>
          <w:tab w:val="left" w:pos="8505"/>
        </w:tabs>
        <w:ind w:firstLine="567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78366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7.     Beware of the Dog </w:t>
      </w:r>
    </w:p>
    <w:p w:rsidR="00964AF2" w:rsidRPr="00783660" w:rsidRDefault="00964AF2" w:rsidP="00964AF2">
      <w:pPr>
        <w:shd w:val="clear" w:color="auto" w:fill="FFFFFF"/>
        <w:tabs>
          <w:tab w:val="num" w:pos="1069"/>
          <w:tab w:val="left" w:pos="8505"/>
        </w:tabs>
        <w:ind w:firstLine="567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78366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8.     No Trespassing</w:t>
      </w:r>
    </w:p>
    <w:p w:rsidR="00964AF2" w:rsidRPr="00783660" w:rsidRDefault="00964AF2" w:rsidP="00964AF2">
      <w:pPr>
        <w:shd w:val="clear" w:color="auto" w:fill="FFFFFF"/>
        <w:tabs>
          <w:tab w:val="num" w:pos="1069"/>
          <w:tab w:val="left" w:pos="8505"/>
        </w:tabs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36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9.     </w:t>
      </w:r>
      <w:r w:rsidRPr="0078366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No</w:t>
      </w:r>
      <w:r w:rsidRPr="007836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8366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Smoking</w:t>
      </w:r>
    </w:p>
    <w:p w:rsidR="00964AF2" w:rsidRPr="00783660" w:rsidRDefault="00964AF2" w:rsidP="00964AF2">
      <w:pPr>
        <w:shd w:val="clear" w:color="auto" w:fill="FFFFFF"/>
        <w:tabs>
          <w:tab w:val="num" w:pos="1069"/>
          <w:tab w:val="left" w:pos="8505"/>
        </w:tabs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3660">
        <w:rPr>
          <w:rFonts w:ascii="Times New Roman" w:eastAsia="Times New Roman" w:hAnsi="Times New Roman" w:cs="Times New Roman"/>
          <w:sz w:val="28"/>
          <w:szCs w:val="28"/>
          <w:lang w:eastAsia="ru-RU"/>
        </w:rPr>
        <w:t>10.   </w:t>
      </w:r>
      <w:r w:rsidRPr="0078366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Mind</w:t>
      </w:r>
      <w:r w:rsidRPr="007836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8366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the</w:t>
      </w:r>
      <w:r w:rsidRPr="007836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8366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Doors</w:t>
      </w:r>
    </w:p>
    <w:p w:rsidR="00FB0323" w:rsidRDefault="00FB0323" w:rsidP="00FB0323">
      <w:pPr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516C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 xml:space="preserve">- игры, в том числе </w:t>
      </w:r>
      <w:r w:rsidR="00083E4E" w:rsidRPr="00CA516C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ролевые и т.д.</w:t>
      </w:r>
    </w:p>
    <w:p w:rsidR="00FB0323" w:rsidRPr="00FB0323" w:rsidRDefault="00FB0323" w:rsidP="00FB0323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FB032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FB0323">
        <w:rPr>
          <w:rFonts w:ascii="Times New Roman" w:hAnsi="Times New Roman" w:cs="Times New Roman"/>
          <w:sz w:val="28"/>
          <w:szCs w:val="28"/>
        </w:rPr>
        <w:t xml:space="preserve">Обучение иностранному языку на раннем этапе должно строиться на основе игры. Игра на занятиях по иностранному языку – это не просто коллективное развлечение, а основной способ достижения определенных задач обучения на данном этапе. У игры должен быть мотив, цель и результат. Воображение ребят также достаточно развито и носит не только воспроизводящий, но и творческий </w:t>
      </w:r>
      <w:r w:rsidRPr="00FB0323">
        <w:rPr>
          <w:rFonts w:ascii="Times New Roman" w:hAnsi="Times New Roman" w:cs="Times New Roman"/>
          <w:sz w:val="28"/>
          <w:szCs w:val="28"/>
        </w:rPr>
        <w:lastRenderedPageBreak/>
        <w:t>характер. Поэтому формированию универсальных учебных действий могут способствовать задания творческого характера. Например:</w:t>
      </w:r>
    </w:p>
    <w:p w:rsidR="00FB0323" w:rsidRPr="00FB0323" w:rsidRDefault="00FB0323" w:rsidP="00FB0323">
      <w:pPr>
        <w:pStyle w:val="a3"/>
        <w:ind w:left="0" w:firstLine="567"/>
        <w:rPr>
          <w:rFonts w:ascii="Times New Roman" w:hAnsi="Times New Roman" w:cs="Times New Roman"/>
          <w:sz w:val="28"/>
          <w:szCs w:val="28"/>
        </w:rPr>
      </w:pPr>
      <w:r w:rsidRPr="00FB0323">
        <w:rPr>
          <w:rFonts w:ascii="Times New Roman" w:hAnsi="Times New Roman" w:cs="Times New Roman"/>
          <w:sz w:val="28"/>
          <w:szCs w:val="28"/>
        </w:rPr>
        <w:t xml:space="preserve">1.Отгадывание кроссворда. </w:t>
      </w:r>
    </w:p>
    <w:p w:rsidR="00FB0323" w:rsidRPr="00FB0323" w:rsidRDefault="00FB0323" w:rsidP="00FB0323">
      <w:pPr>
        <w:pStyle w:val="a3"/>
        <w:ind w:left="0" w:firstLine="567"/>
        <w:rPr>
          <w:rFonts w:ascii="Times New Roman" w:hAnsi="Times New Roman" w:cs="Times New Roman"/>
          <w:sz w:val="28"/>
          <w:szCs w:val="28"/>
        </w:rPr>
      </w:pPr>
      <w:r w:rsidRPr="00FB0323">
        <w:rPr>
          <w:rFonts w:ascii="Times New Roman" w:hAnsi="Times New Roman" w:cs="Times New Roman"/>
          <w:sz w:val="28"/>
          <w:szCs w:val="28"/>
        </w:rPr>
        <w:t xml:space="preserve">2. Составление кроссвордов, загадок по пройденной лексике. </w:t>
      </w:r>
    </w:p>
    <w:p w:rsidR="00FB0323" w:rsidRPr="00FB0323" w:rsidRDefault="00FB0323" w:rsidP="00FB0323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FB0323">
        <w:rPr>
          <w:rFonts w:ascii="Times New Roman" w:hAnsi="Times New Roman" w:cs="Times New Roman"/>
          <w:sz w:val="28"/>
          <w:szCs w:val="28"/>
        </w:rPr>
        <w:t xml:space="preserve">3. «Нарисуй картинку и составь ее описание». </w:t>
      </w:r>
    </w:p>
    <w:p w:rsidR="00FB0323" w:rsidRPr="00FB0323" w:rsidRDefault="00FB0323" w:rsidP="00FB0323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FB0323">
        <w:rPr>
          <w:rFonts w:ascii="Times New Roman" w:hAnsi="Times New Roman" w:cs="Times New Roman"/>
          <w:sz w:val="28"/>
          <w:szCs w:val="28"/>
        </w:rPr>
        <w:t>Например, при изучении тем “</w:t>
      </w:r>
      <w:proofErr w:type="spellStart"/>
      <w:r w:rsidRPr="00FB0323">
        <w:rPr>
          <w:rFonts w:ascii="Times New Roman" w:hAnsi="Times New Roman" w:cs="Times New Roman"/>
          <w:sz w:val="28"/>
          <w:szCs w:val="28"/>
        </w:rPr>
        <w:t>My</w:t>
      </w:r>
      <w:proofErr w:type="spellEnd"/>
      <w:r w:rsidRPr="00FB03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B0323">
        <w:rPr>
          <w:rFonts w:ascii="Times New Roman" w:hAnsi="Times New Roman" w:cs="Times New Roman"/>
          <w:sz w:val="28"/>
          <w:szCs w:val="28"/>
        </w:rPr>
        <w:t>pet</w:t>
      </w:r>
      <w:proofErr w:type="spellEnd"/>
      <w:r w:rsidRPr="00FB0323">
        <w:rPr>
          <w:rFonts w:ascii="Times New Roman" w:hAnsi="Times New Roman" w:cs="Times New Roman"/>
          <w:sz w:val="28"/>
          <w:szCs w:val="28"/>
        </w:rPr>
        <w:t>", "</w:t>
      </w:r>
      <w:proofErr w:type="spellStart"/>
      <w:r w:rsidRPr="00FB0323">
        <w:rPr>
          <w:rFonts w:ascii="Times New Roman" w:hAnsi="Times New Roman" w:cs="Times New Roman"/>
          <w:sz w:val="28"/>
          <w:szCs w:val="28"/>
        </w:rPr>
        <w:t>My</w:t>
      </w:r>
      <w:proofErr w:type="spellEnd"/>
      <w:r w:rsidRPr="00FB03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B0323">
        <w:rPr>
          <w:rFonts w:ascii="Times New Roman" w:hAnsi="Times New Roman" w:cs="Times New Roman"/>
          <w:sz w:val="28"/>
          <w:szCs w:val="28"/>
        </w:rPr>
        <w:t>family</w:t>
      </w:r>
      <w:proofErr w:type="spellEnd"/>
      <w:r w:rsidRPr="00FB0323">
        <w:rPr>
          <w:rFonts w:ascii="Times New Roman" w:hAnsi="Times New Roman" w:cs="Times New Roman"/>
          <w:sz w:val="28"/>
          <w:szCs w:val="28"/>
        </w:rPr>
        <w:t>", "</w:t>
      </w:r>
      <w:proofErr w:type="spellStart"/>
      <w:r w:rsidRPr="00FB0323">
        <w:rPr>
          <w:rFonts w:ascii="Times New Roman" w:hAnsi="Times New Roman" w:cs="Times New Roman"/>
          <w:sz w:val="28"/>
          <w:szCs w:val="28"/>
        </w:rPr>
        <w:t>Our</w:t>
      </w:r>
      <w:proofErr w:type="spellEnd"/>
      <w:r w:rsidRPr="00FB03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B0323">
        <w:rPr>
          <w:rFonts w:ascii="Times New Roman" w:hAnsi="Times New Roman" w:cs="Times New Roman"/>
          <w:sz w:val="28"/>
          <w:szCs w:val="28"/>
        </w:rPr>
        <w:t>House</w:t>
      </w:r>
      <w:proofErr w:type="spellEnd"/>
      <w:r w:rsidRPr="00FB0323">
        <w:rPr>
          <w:rFonts w:ascii="Times New Roman" w:hAnsi="Times New Roman" w:cs="Times New Roman"/>
          <w:sz w:val="28"/>
          <w:szCs w:val="28"/>
        </w:rPr>
        <w:t xml:space="preserve">" и т. д. </w:t>
      </w:r>
    </w:p>
    <w:p w:rsidR="00FB0323" w:rsidRPr="00FB0323" w:rsidRDefault="00FB0323" w:rsidP="00FB0323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FB0323">
        <w:rPr>
          <w:rFonts w:ascii="Times New Roman" w:hAnsi="Times New Roman" w:cs="Times New Roman"/>
          <w:sz w:val="28"/>
          <w:szCs w:val="28"/>
        </w:rPr>
        <w:t>4. «Поставь слова в логическом порядке, чтобы получилось предложение»;</w:t>
      </w:r>
    </w:p>
    <w:p w:rsidR="00FB0323" w:rsidRPr="00FB0323" w:rsidRDefault="00FB0323" w:rsidP="00FB0323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FB0323">
        <w:rPr>
          <w:rFonts w:ascii="Times New Roman" w:hAnsi="Times New Roman" w:cs="Times New Roman"/>
          <w:sz w:val="28"/>
          <w:szCs w:val="28"/>
        </w:rPr>
        <w:t xml:space="preserve">5. Прочитай рассказ, в котором некоторые слова заменены рисунками. Попробуй сам придумать такой рассказ для своих друзей». </w:t>
      </w:r>
    </w:p>
    <w:p w:rsidR="00FB0323" w:rsidRPr="00FB0323" w:rsidRDefault="00FB0323" w:rsidP="00FB0323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FB0323">
        <w:rPr>
          <w:rFonts w:ascii="Times New Roman" w:hAnsi="Times New Roman" w:cs="Times New Roman"/>
          <w:sz w:val="28"/>
          <w:szCs w:val="28"/>
        </w:rPr>
        <w:t>6. Придумайте загадку для своих друзей (например», при изучении темы "</w:t>
      </w:r>
      <w:proofErr w:type="spellStart"/>
      <w:r w:rsidRPr="00FB0323">
        <w:rPr>
          <w:rFonts w:ascii="Times New Roman" w:hAnsi="Times New Roman" w:cs="Times New Roman"/>
          <w:sz w:val="28"/>
          <w:szCs w:val="28"/>
        </w:rPr>
        <w:t>Animals</w:t>
      </w:r>
      <w:proofErr w:type="spellEnd"/>
      <w:r w:rsidRPr="00FB0323">
        <w:rPr>
          <w:rFonts w:ascii="Times New Roman" w:hAnsi="Times New Roman" w:cs="Times New Roman"/>
          <w:sz w:val="28"/>
          <w:szCs w:val="28"/>
        </w:rPr>
        <w:t xml:space="preserve">") </w:t>
      </w:r>
    </w:p>
    <w:p w:rsidR="00FB0323" w:rsidRPr="00FB0323" w:rsidRDefault="00FB0323" w:rsidP="00FB0323">
      <w:pPr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0323">
        <w:rPr>
          <w:rFonts w:ascii="Times New Roman" w:hAnsi="Times New Roman" w:cs="Times New Roman"/>
          <w:sz w:val="28"/>
          <w:szCs w:val="28"/>
        </w:rPr>
        <w:t>7. «Нарисуй картинку к прочитанному тексту»</w:t>
      </w:r>
      <w:proofErr w:type="gramStart"/>
      <w:r w:rsidRPr="00FB0323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FB032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FB0323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Pr="00FB0323">
        <w:rPr>
          <w:rFonts w:ascii="Times New Roman" w:hAnsi="Times New Roman" w:cs="Times New Roman"/>
          <w:sz w:val="28"/>
          <w:szCs w:val="28"/>
        </w:rPr>
        <w:t xml:space="preserve"> т.д.</w:t>
      </w:r>
    </w:p>
    <w:p w:rsidR="00B62263" w:rsidRPr="00EC5213" w:rsidRDefault="00B62263" w:rsidP="00B62263">
      <w:pPr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52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Также создавать учебные ситуации помогают </w:t>
      </w:r>
      <w:r w:rsidRPr="00EC521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игры-тренинги</w:t>
      </w:r>
      <w:r w:rsidRPr="00EC5213">
        <w:rPr>
          <w:rFonts w:ascii="Times New Roman" w:eastAsia="Times New Roman" w:hAnsi="Times New Roman" w:cs="Times New Roman"/>
          <w:sz w:val="28"/>
          <w:szCs w:val="28"/>
          <w:lang w:eastAsia="ru-RU"/>
        </w:rPr>
        <w:t>, с распределением ролей. Такие учебные ситуации нужно проводить с детьми младшего школьного возраста, так как эти игры учат детей распределять роли в коллективе, смело высказывать свое мнение насчет каждого ученика. Именно в этих тренингах ученики будут испытывать трудности в составлении больших предложений, употреблении сложных слов, как раз здесь учитель и поможет им разобраться в трудностях.</w:t>
      </w:r>
    </w:p>
    <w:p w:rsidR="001B4C93" w:rsidRPr="00FF6945" w:rsidRDefault="001B4C93" w:rsidP="00FF6945">
      <w:pPr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9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 нужно не забывать о том, что учебные ситуации на уроке должны </w:t>
      </w:r>
      <w:r w:rsidR="00FF6945" w:rsidRPr="00FF6945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FF6945">
        <w:rPr>
          <w:rFonts w:ascii="Times New Roman" w:eastAsia="Times New Roman" w:hAnsi="Times New Roman" w:cs="Times New Roman"/>
          <w:sz w:val="28"/>
          <w:szCs w:val="28"/>
          <w:lang w:eastAsia="ru-RU"/>
        </w:rPr>
        <w:t>троиться с учетом:</w:t>
      </w:r>
    </w:p>
    <w:p w:rsidR="001B4C93" w:rsidRPr="001B4C93" w:rsidRDefault="001B4C93" w:rsidP="001B4C93">
      <w:pPr>
        <w:pStyle w:val="a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4C93">
        <w:rPr>
          <w:rFonts w:ascii="Times New Roman" w:eastAsia="Times New Roman" w:hAnsi="Times New Roman" w:cs="Times New Roman"/>
          <w:sz w:val="28"/>
          <w:szCs w:val="28"/>
          <w:lang w:eastAsia="ru-RU"/>
        </w:rPr>
        <w:t>1) возраста ребенка;</w:t>
      </w:r>
    </w:p>
    <w:p w:rsidR="001B4C93" w:rsidRPr="001B4C93" w:rsidRDefault="001B4C93" w:rsidP="001B4C93">
      <w:pPr>
        <w:pStyle w:val="a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4C93">
        <w:rPr>
          <w:rFonts w:ascii="Times New Roman" w:eastAsia="Times New Roman" w:hAnsi="Times New Roman" w:cs="Times New Roman"/>
          <w:sz w:val="28"/>
          <w:szCs w:val="28"/>
          <w:lang w:eastAsia="ru-RU"/>
        </w:rPr>
        <w:t>2) специфики учебного предмета;</w:t>
      </w:r>
    </w:p>
    <w:p w:rsidR="001B4C93" w:rsidRPr="001B4C93" w:rsidRDefault="001B4C93" w:rsidP="001B4C93">
      <w:pPr>
        <w:pStyle w:val="a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4C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3) меры </w:t>
      </w:r>
      <w:proofErr w:type="spellStart"/>
      <w:r w:rsidRPr="001B4C93">
        <w:rPr>
          <w:rFonts w:ascii="Times New Roman" w:eastAsia="Times New Roman" w:hAnsi="Times New Roman" w:cs="Times New Roman"/>
          <w:sz w:val="28"/>
          <w:szCs w:val="28"/>
          <w:lang w:eastAsia="ru-RU"/>
        </w:rPr>
        <w:t>сформированности</w:t>
      </w:r>
      <w:proofErr w:type="spellEnd"/>
      <w:r w:rsidRPr="001B4C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УДД учащихся.</w:t>
      </w:r>
    </w:p>
    <w:p w:rsidR="00064791" w:rsidRPr="00EC5213" w:rsidRDefault="00064791" w:rsidP="00064791">
      <w:pPr>
        <w:pStyle w:val="a5"/>
        <w:spacing w:after="0" w:line="360" w:lineRule="auto"/>
        <w:ind w:firstLine="567"/>
        <w:jc w:val="both"/>
        <w:rPr>
          <w:sz w:val="28"/>
          <w:szCs w:val="28"/>
        </w:rPr>
      </w:pPr>
      <w:r w:rsidRPr="00EC5213">
        <w:rPr>
          <w:sz w:val="28"/>
          <w:szCs w:val="28"/>
        </w:rPr>
        <w:t>Также существуют определённые требования к упражнениям, которыми руководствуется учитель, предлагая ту или иную ситуацию:</w:t>
      </w:r>
    </w:p>
    <w:p w:rsidR="00064791" w:rsidRPr="00EC5213" w:rsidRDefault="00064791" w:rsidP="00064791">
      <w:pPr>
        <w:pStyle w:val="a5"/>
        <w:numPr>
          <w:ilvl w:val="0"/>
          <w:numId w:val="8"/>
        </w:numPr>
        <w:spacing w:after="0" w:line="360" w:lineRule="auto"/>
        <w:ind w:left="0" w:firstLine="567"/>
        <w:jc w:val="both"/>
        <w:rPr>
          <w:sz w:val="28"/>
          <w:szCs w:val="28"/>
        </w:rPr>
      </w:pPr>
      <w:r w:rsidRPr="00EC5213">
        <w:rPr>
          <w:sz w:val="28"/>
          <w:szCs w:val="28"/>
        </w:rPr>
        <w:t xml:space="preserve">  упражнения должны охватывать только знакомый языковой материал;</w:t>
      </w:r>
    </w:p>
    <w:p w:rsidR="00064791" w:rsidRPr="00EC5213" w:rsidRDefault="00064791" w:rsidP="00064791">
      <w:pPr>
        <w:pStyle w:val="a5"/>
        <w:numPr>
          <w:ilvl w:val="0"/>
          <w:numId w:val="8"/>
        </w:numPr>
        <w:spacing w:after="0" w:line="360" w:lineRule="auto"/>
        <w:ind w:left="0" w:firstLine="567"/>
        <w:jc w:val="both"/>
        <w:rPr>
          <w:sz w:val="28"/>
          <w:szCs w:val="28"/>
        </w:rPr>
      </w:pPr>
      <w:r w:rsidRPr="00EC5213">
        <w:rPr>
          <w:sz w:val="28"/>
          <w:szCs w:val="28"/>
        </w:rPr>
        <w:t>должны проводиться не только устно, но и письменно;</w:t>
      </w:r>
    </w:p>
    <w:p w:rsidR="00064791" w:rsidRPr="00EC5213" w:rsidRDefault="00064791" w:rsidP="00064791">
      <w:pPr>
        <w:pStyle w:val="a5"/>
        <w:numPr>
          <w:ilvl w:val="0"/>
          <w:numId w:val="7"/>
        </w:numPr>
        <w:spacing w:after="0" w:line="360" w:lineRule="auto"/>
        <w:ind w:left="0" w:firstLine="567"/>
        <w:jc w:val="both"/>
        <w:rPr>
          <w:sz w:val="28"/>
          <w:szCs w:val="28"/>
        </w:rPr>
      </w:pPr>
      <w:r w:rsidRPr="00EC5213">
        <w:rPr>
          <w:sz w:val="28"/>
          <w:szCs w:val="28"/>
        </w:rPr>
        <w:t xml:space="preserve"> необходимости использования способа показа различных образцов — устных ответов, чем предупреждается ненужный диалог, «выспрашивание» деталей и что позволяет формировать монологическую разновидность речи учащихся;</w:t>
      </w:r>
    </w:p>
    <w:p w:rsidR="00064791" w:rsidRPr="00EC5213" w:rsidRDefault="00064791" w:rsidP="00064791">
      <w:pPr>
        <w:pStyle w:val="a5"/>
        <w:numPr>
          <w:ilvl w:val="0"/>
          <w:numId w:val="7"/>
        </w:numPr>
        <w:spacing w:after="0" w:line="360" w:lineRule="auto"/>
        <w:ind w:left="0" w:firstLine="567"/>
        <w:jc w:val="both"/>
        <w:rPr>
          <w:sz w:val="28"/>
          <w:szCs w:val="28"/>
        </w:rPr>
      </w:pPr>
      <w:r w:rsidRPr="00EC5213">
        <w:rPr>
          <w:sz w:val="28"/>
          <w:szCs w:val="28"/>
        </w:rPr>
        <w:t>доступность и посильность;</w:t>
      </w:r>
    </w:p>
    <w:p w:rsidR="00064791" w:rsidRPr="00EC5213" w:rsidRDefault="00064791" w:rsidP="00064791">
      <w:pPr>
        <w:pStyle w:val="a5"/>
        <w:numPr>
          <w:ilvl w:val="0"/>
          <w:numId w:val="7"/>
        </w:numPr>
        <w:spacing w:after="0" w:line="360" w:lineRule="auto"/>
        <w:ind w:left="0" w:firstLine="567"/>
        <w:jc w:val="both"/>
        <w:rPr>
          <w:sz w:val="28"/>
          <w:szCs w:val="28"/>
        </w:rPr>
      </w:pPr>
      <w:r w:rsidRPr="00EC5213">
        <w:rPr>
          <w:sz w:val="28"/>
          <w:szCs w:val="28"/>
        </w:rPr>
        <w:lastRenderedPageBreak/>
        <w:t>нарастание трудностей и систематичность;</w:t>
      </w:r>
    </w:p>
    <w:p w:rsidR="00064791" w:rsidRPr="00EC5213" w:rsidRDefault="00064791" w:rsidP="00064791">
      <w:pPr>
        <w:pStyle w:val="a5"/>
        <w:numPr>
          <w:ilvl w:val="0"/>
          <w:numId w:val="7"/>
        </w:numPr>
        <w:spacing w:after="0" w:line="360" w:lineRule="auto"/>
        <w:ind w:left="0" w:firstLine="567"/>
        <w:jc w:val="both"/>
        <w:rPr>
          <w:sz w:val="28"/>
          <w:szCs w:val="28"/>
        </w:rPr>
      </w:pPr>
      <w:r w:rsidRPr="00EC5213">
        <w:rPr>
          <w:sz w:val="28"/>
          <w:szCs w:val="28"/>
        </w:rPr>
        <w:t>разнообразие упражнений, цель и порядок выполнения;</w:t>
      </w:r>
    </w:p>
    <w:p w:rsidR="00FB0323" w:rsidRDefault="00064791" w:rsidP="00FB0323">
      <w:pPr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EC5213">
        <w:rPr>
          <w:rFonts w:ascii="Times New Roman" w:eastAsia="Calibri" w:hAnsi="Times New Roman" w:cs="Times New Roman"/>
          <w:sz w:val="28"/>
          <w:szCs w:val="28"/>
        </w:rPr>
        <w:t xml:space="preserve">   Обсуждаются в основном темы, с которыми ученики хорошо знакомы на родном языке: это дает возможность сосредоточиться именно на развитии коммуникативных способностей, то есть умения пользоваться языком спонтанно. </w:t>
      </w:r>
      <w:r w:rsidRPr="00EC5213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r w:rsidRPr="00EC5213">
        <w:rPr>
          <w:rFonts w:ascii="Times New Roman" w:eastAsia="Calibri" w:hAnsi="Times New Roman" w:cs="Times New Roman"/>
          <w:sz w:val="28"/>
          <w:szCs w:val="28"/>
        </w:rPr>
        <w:t xml:space="preserve">При этом учителя меньше говорят и больше слушают, лишь направляя деятельность учеников. </w:t>
      </w:r>
    </w:p>
    <w:p w:rsidR="00FB0323" w:rsidRDefault="00064791" w:rsidP="00FB0323">
      <w:pPr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EC5213">
        <w:rPr>
          <w:rFonts w:ascii="Times New Roman" w:eastAsia="Calibri" w:hAnsi="Times New Roman" w:cs="Times New Roman"/>
          <w:sz w:val="28"/>
          <w:szCs w:val="28"/>
        </w:rPr>
        <w:t xml:space="preserve">Необходимо также отметить, что  в ситуациях  воспитывается сознательная дисциплина, трудолюбие, взаимопомощь, активность подростка, готовность включаться в разные виды деятельности, самостоятельность, умение отстоять свою точку зрения, проявить инициативу, найти оптимальное решение в определенных условиях. </w:t>
      </w:r>
    </w:p>
    <w:p w:rsidR="00236B62" w:rsidRPr="00EC5213" w:rsidRDefault="00236B62" w:rsidP="001B4C93">
      <w:pPr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52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Учебной ситуацией может стать задание по составлению таблицы, графика, диаграммы, по содержанию прочитанного текста. При этом изучаемый учебный материал выступает как материал для создания учебной ситуации, в которой совершает некоторые действия. Очень важно, чтобы учитель поддерживал инициативу ученика в нужном направлении, и обеспечивал приоритет его деятельности по отношению </w:t>
      </w:r>
      <w:proofErr w:type="gramStart"/>
      <w:r w:rsidRPr="00EC5213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proofErr w:type="gramEnd"/>
      <w:r w:rsidRPr="00EC52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своей собственной.</w:t>
      </w:r>
    </w:p>
    <w:p w:rsidR="005F2285" w:rsidRDefault="00236B62" w:rsidP="001B4C93">
      <w:pPr>
        <w:ind w:firstLine="567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C52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создания учебной ситуации в начале урока, можно использовать </w:t>
      </w:r>
      <w:r w:rsidR="00CA51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следующие </w:t>
      </w:r>
      <w:r w:rsidRPr="001B4C9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приемы:</w:t>
      </w:r>
    </w:p>
    <w:p w:rsidR="00236B62" w:rsidRPr="00EC5213" w:rsidRDefault="00236B62" w:rsidP="001B4C93">
      <w:pPr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5213">
        <w:rPr>
          <w:rFonts w:ascii="Times New Roman" w:eastAsia="Times New Roman" w:hAnsi="Times New Roman" w:cs="Times New Roman"/>
          <w:sz w:val="28"/>
          <w:szCs w:val="28"/>
          <w:lang w:eastAsia="ru-RU"/>
        </w:rPr>
        <w:t>1) прием «привлекательная цель». Перед учеником ставится простая, понятная и привлекательная для него цель, выполняя которую он волей-неволей выполняет и то учебное действие, которое планирует педагог.</w:t>
      </w:r>
    </w:p>
    <w:p w:rsidR="005F2285" w:rsidRDefault="00236B62" w:rsidP="001B4C93">
      <w:pPr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5213">
        <w:rPr>
          <w:rFonts w:ascii="Times New Roman" w:eastAsia="Times New Roman" w:hAnsi="Times New Roman" w:cs="Times New Roman"/>
          <w:sz w:val="28"/>
          <w:szCs w:val="28"/>
          <w:lang w:eastAsia="ru-RU"/>
        </w:rPr>
        <w:t>2) прием «фантастическая добавка». Учитель дополняет реальную ситуацию фантастикой. Вы можете переносить учебную ситуацию на фантастическую планету; придумать фантастическое растение/животное; перенести реального или литературного героя во времени; рассмотреть изучаемую ситуацию с необычной точки зрения, например глазами инопланетянина или древнего грека...</w:t>
      </w:r>
    </w:p>
    <w:p w:rsidR="000A2334" w:rsidRDefault="00236B62" w:rsidP="001B4C93">
      <w:pPr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5213">
        <w:rPr>
          <w:rFonts w:ascii="Times New Roman" w:eastAsia="Times New Roman" w:hAnsi="Times New Roman" w:cs="Times New Roman"/>
          <w:sz w:val="28"/>
          <w:szCs w:val="28"/>
          <w:lang w:eastAsia="ru-RU"/>
        </w:rPr>
        <w:t>3) прием «лови ошибку». Объясняя материал, учитель намеренно допускает ошибки.</w:t>
      </w:r>
    </w:p>
    <w:p w:rsidR="005F2285" w:rsidRDefault="00236B62" w:rsidP="001B4C93">
      <w:pPr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5213">
        <w:rPr>
          <w:rFonts w:ascii="Times New Roman" w:eastAsia="Times New Roman" w:hAnsi="Times New Roman" w:cs="Times New Roman"/>
          <w:sz w:val="28"/>
          <w:szCs w:val="28"/>
          <w:lang w:eastAsia="ru-RU"/>
        </w:rPr>
        <w:t>Домашнее задание тоже может стать ситуацией, мотивирующей ребенка к изучению материала. С этой целью можно использовать такие приемы, как:</w:t>
      </w:r>
    </w:p>
    <w:p w:rsidR="005F2285" w:rsidRDefault="00236B62" w:rsidP="001B4C93">
      <w:pPr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521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1) Особое задание. Продвинутые ученики получают право на выполнение особого задания. Учитель всячески подчеркивает свое уважение к решению ученика воспользоваться этим правом.</w:t>
      </w:r>
    </w:p>
    <w:p w:rsidR="005F2285" w:rsidRDefault="00236B62" w:rsidP="001B4C93">
      <w:pPr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5213">
        <w:rPr>
          <w:rFonts w:ascii="Times New Roman" w:eastAsia="Times New Roman" w:hAnsi="Times New Roman" w:cs="Times New Roman"/>
          <w:sz w:val="28"/>
          <w:szCs w:val="28"/>
          <w:lang w:eastAsia="ru-RU"/>
        </w:rPr>
        <w:t>2) Идеальное задание. Задания никакого нет, но функция домашней работы выполняется. Детям предлагается выполнить работу по их собственному выбору и пониманию. Одни просто выполнят упражнения из рабочей тетради, другие подберут пример или нарисуют иллюстрацию к изучаемой теме.</w:t>
      </w:r>
    </w:p>
    <w:p w:rsidR="005F2285" w:rsidRDefault="00236B62" w:rsidP="001B4C93">
      <w:pPr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5213">
        <w:rPr>
          <w:rFonts w:ascii="Times New Roman" w:eastAsia="Times New Roman" w:hAnsi="Times New Roman" w:cs="Times New Roman"/>
          <w:sz w:val="28"/>
          <w:szCs w:val="28"/>
          <w:lang w:eastAsia="ru-RU"/>
        </w:rPr>
        <w:t>3) Творческое домашнее задание. Составить кроссворд для одноклассников, сочинить стихотворение, песню, презентацию.</w:t>
      </w:r>
    </w:p>
    <w:p w:rsidR="00E41D6F" w:rsidRPr="00525EB5" w:rsidRDefault="00236B62" w:rsidP="001B4C93">
      <w:pPr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52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Максимальное развитие коммуникативных способностей — вот основная, перспективная, но очень нелегкая задача, стоящая перед преподавателями английского языка. </w:t>
      </w:r>
      <w:proofErr w:type="spellStart"/>
      <w:r w:rsidRPr="00EC5213">
        <w:rPr>
          <w:rFonts w:ascii="Times New Roman" w:eastAsia="Times New Roman" w:hAnsi="Times New Roman" w:cs="Times New Roman"/>
          <w:sz w:val="28"/>
          <w:szCs w:val="28"/>
          <w:lang w:eastAsia="ru-RU"/>
        </w:rPr>
        <w:t>Деятельностный</w:t>
      </w:r>
      <w:proofErr w:type="spellEnd"/>
      <w:r w:rsidRPr="00EC52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подход в обучении дает возможность творчески решать эту задачу. </w:t>
      </w:r>
      <w:r w:rsidR="005F22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Учебная </w:t>
      </w:r>
      <w:r w:rsidR="00E41D6F" w:rsidRPr="00525EB5">
        <w:rPr>
          <w:rFonts w:ascii="Times New Roman" w:eastAsia="Times New Roman" w:hAnsi="Times New Roman" w:cs="Times New Roman"/>
          <w:sz w:val="28"/>
          <w:szCs w:val="28"/>
          <w:lang w:eastAsia="ru-RU"/>
        </w:rPr>
        <w:t>ситуация способствует развитию памяти учащихся, помогает вызвать познавательную потребность учащегося, дать ему необходимую направленность мысли и тем самым создать внутренние условия для усвоения нового материала, обеспечить возможность управления со стороны учителя.</w:t>
      </w:r>
    </w:p>
    <w:p w:rsidR="00E41D6F" w:rsidRPr="00525EB5" w:rsidRDefault="00E41D6F" w:rsidP="001B4C93">
      <w:pPr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5E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Таким образом, создание </w:t>
      </w:r>
      <w:r w:rsidR="005F22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учебных </w:t>
      </w:r>
      <w:r w:rsidRPr="00525EB5">
        <w:rPr>
          <w:rFonts w:ascii="Times New Roman" w:eastAsia="Times New Roman" w:hAnsi="Times New Roman" w:cs="Times New Roman"/>
          <w:sz w:val="28"/>
          <w:szCs w:val="28"/>
          <w:lang w:eastAsia="ru-RU"/>
        </w:rPr>
        <w:t>ситуаций на уроке, в соответствии со всеми способами и правилами,  является необходимым условием организации процесса обучения.</w:t>
      </w:r>
    </w:p>
    <w:tbl>
      <w:tblPr>
        <w:tblW w:w="5000" w:type="pct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10264"/>
      </w:tblGrid>
      <w:tr w:rsidR="00783660" w:rsidRPr="00783660" w:rsidTr="00783660">
        <w:trPr>
          <w:tblCellSpacing w:w="0" w:type="dxa"/>
        </w:trPr>
        <w:tc>
          <w:tcPr>
            <w:tcW w:w="0" w:type="auto"/>
            <w:vAlign w:val="center"/>
            <w:hideMark/>
          </w:tcPr>
          <w:p w:rsidR="00E552DE" w:rsidRPr="00783660" w:rsidRDefault="00E552DE" w:rsidP="00B62263">
            <w:pPr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E41D6F" w:rsidRPr="00E41D6F" w:rsidRDefault="00E41D6F" w:rsidP="00EC5213">
      <w:pPr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1D6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Список использованной литературы:</w:t>
      </w:r>
    </w:p>
    <w:p w:rsidR="00F33AA5" w:rsidRPr="00F33AA5" w:rsidRDefault="00F33AA5" w:rsidP="00F33AA5">
      <w:pPr>
        <w:pStyle w:val="a4"/>
        <w:numPr>
          <w:ilvl w:val="0"/>
          <w:numId w:val="15"/>
        </w:numPr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F33AA5">
        <w:rPr>
          <w:sz w:val="28"/>
          <w:szCs w:val="28"/>
        </w:rPr>
        <w:t xml:space="preserve">Педагогические технологии: учебное пособие для студентов </w:t>
      </w:r>
      <w:proofErr w:type="spellStart"/>
      <w:r w:rsidRPr="00F33AA5">
        <w:rPr>
          <w:sz w:val="28"/>
          <w:szCs w:val="28"/>
        </w:rPr>
        <w:t>пед</w:t>
      </w:r>
      <w:proofErr w:type="spellEnd"/>
      <w:r w:rsidRPr="00F33AA5">
        <w:rPr>
          <w:sz w:val="28"/>
          <w:szCs w:val="28"/>
        </w:rPr>
        <w:t>. специальностей / М.В. Буланова – Топоркова [и др.]; по общ</w:t>
      </w:r>
      <w:proofErr w:type="gramStart"/>
      <w:r w:rsidRPr="00F33AA5">
        <w:rPr>
          <w:sz w:val="28"/>
          <w:szCs w:val="28"/>
        </w:rPr>
        <w:t>.</w:t>
      </w:r>
      <w:proofErr w:type="gramEnd"/>
      <w:r w:rsidRPr="00F33AA5">
        <w:rPr>
          <w:sz w:val="28"/>
          <w:szCs w:val="28"/>
        </w:rPr>
        <w:t xml:space="preserve"> </w:t>
      </w:r>
      <w:proofErr w:type="gramStart"/>
      <w:r w:rsidRPr="00F33AA5">
        <w:rPr>
          <w:sz w:val="28"/>
          <w:szCs w:val="28"/>
        </w:rPr>
        <w:t>р</w:t>
      </w:r>
      <w:proofErr w:type="gramEnd"/>
      <w:r w:rsidRPr="00F33AA5">
        <w:rPr>
          <w:sz w:val="28"/>
          <w:szCs w:val="28"/>
        </w:rPr>
        <w:t xml:space="preserve">ед. В.С. </w:t>
      </w:r>
      <w:proofErr w:type="spellStart"/>
      <w:r w:rsidRPr="00F33AA5">
        <w:rPr>
          <w:sz w:val="28"/>
          <w:szCs w:val="28"/>
        </w:rPr>
        <w:t>Кукушина</w:t>
      </w:r>
      <w:proofErr w:type="spellEnd"/>
      <w:r w:rsidRPr="00F33AA5">
        <w:rPr>
          <w:sz w:val="28"/>
          <w:szCs w:val="28"/>
        </w:rPr>
        <w:t>. – 4-е изд. ; Изд. Центр «</w:t>
      </w:r>
      <w:proofErr w:type="spellStart"/>
      <w:r w:rsidRPr="00F33AA5">
        <w:rPr>
          <w:sz w:val="28"/>
          <w:szCs w:val="28"/>
        </w:rPr>
        <w:t>МарТ</w:t>
      </w:r>
      <w:proofErr w:type="spellEnd"/>
      <w:r w:rsidRPr="00F33AA5">
        <w:rPr>
          <w:sz w:val="28"/>
          <w:szCs w:val="28"/>
        </w:rPr>
        <w:t xml:space="preserve">»: Феникс, 2010 г. – 333 с. </w:t>
      </w:r>
    </w:p>
    <w:p w:rsidR="00F33AA5" w:rsidRDefault="00F33AA5" w:rsidP="00F33AA5">
      <w:pPr>
        <w:numPr>
          <w:ilvl w:val="0"/>
          <w:numId w:val="15"/>
        </w:numPr>
        <w:suppressAutoHyphens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3339">
        <w:rPr>
          <w:rFonts w:ascii="Times New Roman" w:eastAsia="Times New Roman" w:hAnsi="Times New Roman" w:cs="Times New Roman"/>
          <w:sz w:val="28"/>
          <w:szCs w:val="28"/>
          <w:lang w:eastAsia="ru-RU"/>
        </w:rPr>
        <w:t>Соловова Е. Н. Методика обучения иностранным языкам. Базовый курс лекций. - М.: «Просвещение», 20</w:t>
      </w:r>
      <w:r w:rsidRPr="00F33AA5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Pr="008C333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33AA5" w:rsidRPr="0033480B" w:rsidRDefault="00F33AA5" w:rsidP="00F33AA5">
      <w:pPr>
        <w:numPr>
          <w:ilvl w:val="0"/>
          <w:numId w:val="15"/>
        </w:numPr>
        <w:suppressAutoHyphens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3AA5">
        <w:rPr>
          <w:rFonts w:ascii="Times New Roman" w:hAnsi="Times New Roman" w:cs="Times New Roman"/>
          <w:sz w:val="28"/>
          <w:szCs w:val="28"/>
        </w:rPr>
        <w:t>Титова И.М. Методика обучения иностранным языкам в средней школе. Модернизация общего образования.- СПб</w:t>
      </w:r>
      <w:proofErr w:type="gramStart"/>
      <w:r w:rsidRPr="00F33AA5">
        <w:rPr>
          <w:rFonts w:ascii="Times New Roman" w:hAnsi="Times New Roman" w:cs="Times New Roman"/>
          <w:sz w:val="28"/>
          <w:szCs w:val="28"/>
        </w:rPr>
        <w:t xml:space="preserve">., </w:t>
      </w:r>
      <w:proofErr w:type="gramEnd"/>
      <w:r w:rsidRPr="00F33AA5">
        <w:rPr>
          <w:rFonts w:ascii="Times New Roman" w:hAnsi="Times New Roman" w:cs="Times New Roman"/>
          <w:sz w:val="28"/>
          <w:szCs w:val="28"/>
        </w:rPr>
        <w:t>2005.</w:t>
      </w:r>
    </w:p>
    <w:p w:rsidR="0033480B" w:rsidRPr="00F33AA5" w:rsidRDefault="0033480B" w:rsidP="0033480B">
      <w:pPr>
        <w:numPr>
          <w:ilvl w:val="0"/>
          <w:numId w:val="15"/>
        </w:numPr>
        <w:suppressAutoHyphens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3339">
        <w:rPr>
          <w:rFonts w:ascii="Times New Roman" w:eastAsia="Times New Roman" w:hAnsi="Times New Roman" w:cs="Times New Roman"/>
          <w:sz w:val="28"/>
          <w:szCs w:val="28"/>
          <w:lang w:eastAsia="ru-RU"/>
        </w:rPr>
        <w:t>Шамова Т.И. Проблемный подход в обучении. УЦ «Перспектива», 2010.</w:t>
      </w:r>
    </w:p>
    <w:p w:rsidR="00F33AA5" w:rsidRPr="00EC5213" w:rsidRDefault="00F33AA5" w:rsidP="00F33AA5">
      <w:pPr>
        <w:numPr>
          <w:ilvl w:val="0"/>
          <w:numId w:val="15"/>
        </w:numPr>
        <w:suppressAutoHyphens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EC5213">
        <w:rPr>
          <w:rFonts w:ascii="Times New Roman" w:eastAsia="Calibri" w:hAnsi="Times New Roman" w:cs="Times New Roman"/>
          <w:sz w:val="28"/>
          <w:szCs w:val="28"/>
        </w:rPr>
        <w:t>Ариян</w:t>
      </w:r>
      <w:proofErr w:type="spellEnd"/>
      <w:r w:rsidRPr="00EC5213">
        <w:rPr>
          <w:rFonts w:ascii="Times New Roman" w:eastAsia="Calibri" w:hAnsi="Times New Roman" w:cs="Times New Roman"/>
          <w:sz w:val="28"/>
          <w:szCs w:val="28"/>
        </w:rPr>
        <w:t xml:space="preserve"> М.А. Варианты ситуативных ролей для средней школы. ИЯШ №1</w:t>
      </w:r>
      <w:r>
        <w:rPr>
          <w:rFonts w:ascii="Times New Roman" w:eastAsia="Calibri" w:hAnsi="Times New Roman" w:cs="Times New Roman"/>
          <w:sz w:val="28"/>
          <w:szCs w:val="28"/>
        </w:rPr>
        <w:t>.-</w:t>
      </w:r>
      <w:r w:rsidRPr="00EC5213">
        <w:rPr>
          <w:rFonts w:ascii="Times New Roman" w:eastAsia="Calibri" w:hAnsi="Times New Roman" w:cs="Times New Roman"/>
          <w:sz w:val="28"/>
          <w:szCs w:val="28"/>
        </w:rPr>
        <w:t>1985.-С.35</w:t>
      </w:r>
    </w:p>
    <w:p w:rsidR="00F33AA5" w:rsidRPr="00EC5213" w:rsidRDefault="00F33AA5" w:rsidP="00F33AA5">
      <w:pPr>
        <w:numPr>
          <w:ilvl w:val="0"/>
          <w:numId w:val="15"/>
        </w:numPr>
        <w:suppressAutoHyphens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EC5213">
        <w:rPr>
          <w:rFonts w:ascii="Times New Roman" w:eastAsia="Calibri" w:hAnsi="Times New Roman" w:cs="Times New Roman"/>
          <w:sz w:val="28"/>
          <w:szCs w:val="28"/>
        </w:rPr>
        <w:t>Бабаянц</w:t>
      </w:r>
      <w:proofErr w:type="spellEnd"/>
      <w:r w:rsidRPr="00EC5213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EC5213">
        <w:rPr>
          <w:rFonts w:ascii="Times New Roman" w:eastAsia="Calibri" w:hAnsi="Times New Roman" w:cs="Times New Roman"/>
          <w:sz w:val="28"/>
          <w:szCs w:val="28"/>
        </w:rPr>
        <w:t>А.В.Технология</w:t>
      </w:r>
      <w:proofErr w:type="spellEnd"/>
      <w:r w:rsidRPr="00EC5213">
        <w:rPr>
          <w:rFonts w:ascii="Times New Roman" w:eastAsia="Calibri" w:hAnsi="Times New Roman" w:cs="Times New Roman"/>
          <w:sz w:val="28"/>
          <w:szCs w:val="28"/>
        </w:rPr>
        <w:t xml:space="preserve"> стимуляции реального общения на иностранном языке. // ИЯШ №3, 2004г.-С.60-66</w:t>
      </w:r>
    </w:p>
    <w:p w:rsidR="00F33AA5" w:rsidRPr="00EC5213" w:rsidRDefault="00F33AA5" w:rsidP="00F33AA5">
      <w:pPr>
        <w:pStyle w:val="a5"/>
        <w:numPr>
          <w:ilvl w:val="0"/>
          <w:numId w:val="15"/>
        </w:numPr>
        <w:spacing w:after="0" w:line="360" w:lineRule="auto"/>
        <w:jc w:val="both"/>
        <w:rPr>
          <w:sz w:val="28"/>
          <w:szCs w:val="28"/>
        </w:rPr>
      </w:pPr>
      <w:proofErr w:type="gramStart"/>
      <w:r w:rsidRPr="00EC5213">
        <w:rPr>
          <w:sz w:val="28"/>
          <w:szCs w:val="28"/>
        </w:rPr>
        <w:lastRenderedPageBreak/>
        <w:t>Бордова</w:t>
      </w:r>
      <w:proofErr w:type="gramEnd"/>
      <w:r w:rsidRPr="00EC5213">
        <w:rPr>
          <w:sz w:val="28"/>
          <w:szCs w:val="28"/>
        </w:rPr>
        <w:t xml:space="preserve"> Е.В., Использование ситуаций в процессе обучения.//ИЯШ №4, 1987г.-С.35</w:t>
      </w:r>
    </w:p>
    <w:p w:rsidR="00F33AA5" w:rsidRPr="00F33AA5" w:rsidRDefault="00F33AA5" w:rsidP="00F33AA5">
      <w:pPr>
        <w:numPr>
          <w:ilvl w:val="0"/>
          <w:numId w:val="15"/>
        </w:numPr>
        <w:suppressAutoHyphens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8C3339">
        <w:rPr>
          <w:rFonts w:ascii="Times New Roman" w:eastAsia="Times New Roman" w:hAnsi="Times New Roman" w:cs="Times New Roman"/>
          <w:sz w:val="28"/>
          <w:szCs w:val="28"/>
          <w:lang w:eastAsia="ru-RU"/>
        </w:rPr>
        <w:t>Ейгер</w:t>
      </w:r>
      <w:proofErr w:type="spellEnd"/>
      <w:r w:rsidRPr="008C33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Г.В., </w:t>
      </w:r>
      <w:proofErr w:type="spellStart"/>
      <w:r w:rsidRPr="008C3339">
        <w:rPr>
          <w:rFonts w:ascii="Times New Roman" w:eastAsia="Times New Roman" w:hAnsi="Times New Roman" w:cs="Times New Roman"/>
          <w:sz w:val="28"/>
          <w:szCs w:val="28"/>
          <w:lang w:eastAsia="ru-RU"/>
        </w:rPr>
        <w:t>Рапопорт</w:t>
      </w:r>
      <w:proofErr w:type="spellEnd"/>
      <w:r w:rsidRPr="008C33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И.А. Проблемные задачи в обучении иностранным языкам.// Иностранные языки в школе. – 1992 - №5-6</w:t>
      </w:r>
    </w:p>
    <w:p w:rsidR="00F33AA5" w:rsidRDefault="00F33AA5" w:rsidP="00F33AA5">
      <w:pPr>
        <w:numPr>
          <w:ilvl w:val="0"/>
          <w:numId w:val="15"/>
        </w:num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E846A0">
        <w:rPr>
          <w:rFonts w:ascii="Times New Roman" w:eastAsia="Times New Roman" w:hAnsi="Times New Roman" w:cs="Times New Roman"/>
          <w:sz w:val="28"/>
          <w:szCs w:val="28"/>
          <w:lang w:eastAsia="ru-RU"/>
        </w:rPr>
        <w:t>Вайсбурд</w:t>
      </w:r>
      <w:proofErr w:type="spellEnd"/>
      <w:r w:rsidRPr="00E846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М. Л., </w:t>
      </w:r>
      <w:proofErr w:type="spellStart"/>
      <w:r w:rsidRPr="00E846A0">
        <w:rPr>
          <w:rFonts w:ascii="Times New Roman" w:eastAsia="Times New Roman" w:hAnsi="Times New Roman" w:cs="Times New Roman"/>
          <w:sz w:val="28"/>
          <w:szCs w:val="28"/>
          <w:lang w:eastAsia="ru-RU"/>
        </w:rPr>
        <w:t>Ариян</w:t>
      </w:r>
      <w:proofErr w:type="spellEnd"/>
      <w:r w:rsidRPr="00E846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М. А. Ситуативная роль как методическое понятие – Иностранные языки в школе – 1984 - №5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,С.25</w:t>
      </w:r>
    </w:p>
    <w:p w:rsidR="00F33AA5" w:rsidRPr="00E846A0" w:rsidRDefault="00F33AA5" w:rsidP="00F33AA5">
      <w:pPr>
        <w:numPr>
          <w:ilvl w:val="0"/>
          <w:numId w:val="15"/>
        </w:numPr>
        <w:suppressAutoHyphens/>
        <w:rPr>
          <w:rFonts w:ascii="Times New Roman" w:eastAsia="Calibri" w:hAnsi="Times New Roman" w:cs="Times New Roman"/>
          <w:sz w:val="28"/>
          <w:szCs w:val="28"/>
        </w:rPr>
      </w:pPr>
      <w:r w:rsidRPr="00E846A0">
        <w:rPr>
          <w:rFonts w:ascii="Times New Roman" w:eastAsia="Times New Roman" w:hAnsi="Times New Roman" w:cs="Times New Roman"/>
          <w:sz w:val="28"/>
          <w:szCs w:val="28"/>
          <w:lang w:eastAsia="ru-RU"/>
        </w:rPr>
        <w:t>Елухина Н.В. Устное общение на уроке, средства и приемы его организации – иностранные языки в школе -1995 - №4</w:t>
      </w:r>
    </w:p>
    <w:p w:rsidR="00F33AA5" w:rsidRPr="00F33AA5" w:rsidRDefault="00F33AA5" w:rsidP="00F33AA5">
      <w:pPr>
        <w:numPr>
          <w:ilvl w:val="0"/>
          <w:numId w:val="15"/>
        </w:numPr>
        <w:suppressAutoHyphens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F33AA5">
        <w:rPr>
          <w:rFonts w:ascii="Times New Roman" w:eastAsia="Calibri" w:hAnsi="Times New Roman" w:cs="Times New Roman"/>
          <w:sz w:val="28"/>
          <w:szCs w:val="28"/>
        </w:rPr>
        <w:t>Искрин</w:t>
      </w:r>
      <w:proofErr w:type="spellEnd"/>
      <w:r w:rsidRPr="00F33AA5">
        <w:rPr>
          <w:rFonts w:ascii="Times New Roman" w:eastAsia="Calibri" w:hAnsi="Times New Roman" w:cs="Times New Roman"/>
          <w:sz w:val="28"/>
          <w:szCs w:val="28"/>
        </w:rPr>
        <w:t xml:space="preserve"> С.А. Моделирование ситуаций общения в процессе обучения иностранному языку. //ИЯШ №2, 2004.-С.40</w:t>
      </w:r>
    </w:p>
    <w:p w:rsidR="00F33AA5" w:rsidRPr="00E846A0" w:rsidRDefault="00F33AA5" w:rsidP="00F33AA5">
      <w:pPr>
        <w:numPr>
          <w:ilvl w:val="0"/>
          <w:numId w:val="15"/>
        </w:numPr>
        <w:suppressAutoHyphens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E846A0">
        <w:rPr>
          <w:rFonts w:ascii="Times New Roman" w:eastAsia="Times New Roman" w:hAnsi="Times New Roman" w:cs="Times New Roman"/>
          <w:sz w:val="28"/>
          <w:szCs w:val="28"/>
          <w:lang w:eastAsia="ru-RU"/>
        </w:rPr>
        <w:t>Мильруд</w:t>
      </w:r>
      <w:proofErr w:type="spellEnd"/>
      <w:r w:rsidRPr="00E846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Р. П. Организация ролевой игры на уроке – Иностранные языки в школе – 1987 - №3</w:t>
      </w:r>
    </w:p>
    <w:p w:rsidR="00F33AA5" w:rsidRDefault="00F33AA5" w:rsidP="00F33AA5">
      <w:pPr>
        <w:numPr>
          <w:ilvl w:val="0"/>
          <w:numId w:val="15"/>
        </w:numPr>
        <w:suppressAutoHyphens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3AA5">
        <w:rPr>
          <w:rFonts w:ascii="Times New Roman" w:eastAsia="Times New Roman" w:hAnsi="Times New Roman" w:cs="Times New Roman"/>
          <w:sz w:val="28"/>
          <w:szCs w:val="28"/>
          <w:lang w:eastAsia="ru-RU"/>
        </w:rPr>
        <w:t>Рогова Г. В. Роль учебной ситуации при обучении иностранному языку – Иностранные языки в школе – 1984 -№6</w:t>
      </w:r>
    </w:p>
    <w:p w:rsidR="00F33AA5" w:rsidRPr="00F33AA5" w:rsidRDefault="00F33AA5" w:rsidP="00F33AA5">
      <w:pPr>
        <w:numPr>
          <w:ilvl w:val="0"/>
          <w:numId w:val="15"/>
        </w:numPr>
        <w:suppressAutoHyphens/>
        <w:rPr>
          <w:rFonts w:ascii="Times New Roman" w:hAnsi="Times New Roman" w:cs="Times New Roman"/>
          <w:sz w:val="28"/>
          <w:szCs w:val="28"/>
        </w:rPr>
      </w:pPr>
      <w:proofErr w:type="spellStart"/>
      <w:r w:rsidRPr="00F33AA5">
        <w:rPr>
          <w:rFonts w:ascii="Times New Roman" w:eastAsia="Calibri" w:hAnsi="Times New Roman" w:cs="Times New Roman"/>
          <w:sz w:val="28"/>
          <w:szCs w:val="28"/>
        </w:rPr>
        <w:t>Цетлин</w:t>
      </w:r>
      <w:proofErr w:type="spellEnd"/>
      <w:r w:rsidRPr="00F33AA5">
        <w:rPr>
          <w:rFonts w:ascii="Times New Roman" w:eastAsia="Calibri" w:hAnsi="Times New Roman" w:cs="Times New Roman"/>
          <w:sz w:val="28"/>
          <w:szCs w:val="28"/>
        </w:rPr>
        <w:t xml:space="preserve"> В.С. Реальные ситуации общения на уроке. // ИЯШ №3, 2000г.-  С.24-26.</w:t>
      </w:r>
    </w:p>
    <w:p w:rsidR="00F33AA5" w:rsidRDefault="00F33AA5" w:rsidP="0033480B">
      <w:pPr>
        <w:suppressAutoHyphens/>
        <w:ind w:left="720"/>
        <w:rPr>
          <w:rFonts w:ascii="Times New Roman" w:eastAsia="Calibri" w:hAnsi="Times New Roman" w:cs="Times New Roman"/>
          <w:sz w:val="28"/>
          <w:szCs w:val="28"/>
        </w:rPr>
      </w:pPr>
    </w:p>
    <w:p w:rsidR="001B2A39" w:rsidRPr="00EC5213" w:rsidRDefault="001B2A39" w:rsidP="00E846A0">
      <w:pPr>
        <w:ind w:firstLine="567"/>
        <w:rPr>
          <w:rFonts w:ascii="Times New Roman" w:eastAsia="Calibri" w:hAnsi="Times New Roman" w:cs="Times New Roman"/>
          <w:sz w:val="28"/>
          <w:szCs w:val="28"/>
        </w:rPr>
      </w:pPr>
    </w:p>
    <w:p w:rsidR="001B2A39" w:rsidRPr="00EC5213" w:rsidRDefault="001B2A39" w:rsidP="00F33AA5">
      <w:pPr>
        <w:suppressAutoHyphens/>
        <w:ind w:left="567"/>
        <w:rPr>
          <w:rFonts w:ascii="Times New Roman" w:eastAsia="Calibri" w:hAnsi="Times New Roman" w:cs="Times New Roman"/>
          <w:sz w:val="28"/>
          <w:szCs w:val="28"/>
        </w:rPr>
      </w:pPr>
      <w:r w:rsidRPr="00EC5213">
        <w:rPr>
          <w:rFonts w:ascii="Times New Roman" w:eastAsia="Calibri" w:hAnsi="Times New Roman" w:cs="Times New Roman"/>
          <w:sz w:val="28"/>
          <w:szCs w:val="28"/>
        </w:rPr>
        <w:t xml:space="preserve">  </w:t>
      </w:r>
    </w:p>
    <w:p w:rsidR="009F7B0B" w:rsidRDefault="002E2537" w:rsidP="002E2537">
      <w:pPr>
        <w:suppressAutoHyphens/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Шлыгина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Светлана Сергеевна</w:t>
      </w:r>
    </w:p>
    <w:p w:rsidR="002E2537" w:rsidRPr="00FC4B03" w:rsidRDefault="002E2537" w:rsidP="002E2537">
      <w:pPr>
        <w:suppressAutoHyphens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МБОУ «СОШ № 23»</w:t>
      </w:r>
    </w:p>
    <w:sectPr w:rsidR="002E2537" w:rsidRPr="00FC4B03" w:rsidSect="00783660">
      <w:pgSz w:w="11906" w:h="16838"/>
      <w:pgMar w:top="567" w:right="851" w:bottom="851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>
    <w:nsid w:val="00000004"/>
    <w:multiLevelType w:val="multilevel"/>
    <w:tmpl w:val="00000004"/>
    <w:name w:val="WW8Num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2">
    <w:nsid w:val="00000005"/>
    <w:multiLevelType w:val="multilevel"/>
    <w:tmpl w:val="00000005"/>
    <w:name w:val="WW8Num5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3">
    <w:nsid w:val="0000000F"/>
    <w:multiLevelType w:val="multilevel"/>
    <w:tmpl w:val="0000000F"/>
    <w:name w:val="WW8Num1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>
    <w:nsid w:val="00000011"/>
    <w:multiLevelType w:val="singleLevel"/>
    <w:tmpl w:val="00000011"/>
    <w:name w:val="WW8Num1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</w:abstractNum>
  <w:abstractNum w:abstractNumId="5">
    <w:nsid w:val="00000012"/>
    <w:multiLevelType w:val="singleLevel"/>
    <w:tmpl w:val="00000012"/>
    <w:name w:val="WW8Num18"/>
    <w:lvl w:ilvl="0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/>
      </w:rPr>
    </w:lvl>
  </w:abstractNum>
  <w:abstractNum w:abstractNumId="6">
    <w:nsid w:val="164C1CA3"/>
    <w:multiLevelType w:val="hybridMultilevel"/>
    <w:tmpl w:val="ABAA2C60"/>
    <w:lvl w:ilvl="0" w:tplc="B838DDD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2A996C69"/>
    <w:multiLevelType w:val="hybridMultilevel"/>
    <w:tmpl w:val="A25624AE"/>
    <w:lvl w:ilvl="0" w:tplc="940031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03012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8465E3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DB801C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860401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63A19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A0400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85A4E8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F4E60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388B6A80"/>
    <w:multiLevelType w:val="multilevel"/>
    <w:tmpl w:val="E7CC10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A073E8"/>
    <w:multiLevelType w:val="multilevel"/>
    <w:tmpl w:val="CD4425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5517CE0"/>
    <w:multiLevelType w:val="multilevel"/>
    <w:tmpl w:val="BD341D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4C8E1A39"/>
    <w:multiLevelType w:val="multilevel"/>
    <w:tmpl w:val="3F6EE3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AC45EA6"/>
    <w:multiLevelType w:val="multilevel"/>
    <w:tmpl w:val="A6A0E1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603775AD"/>
    <w:multiLevelType w:val="multilevel"/>
    <w:tmpl w:val="5BEE15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6BF97676"/>
    <w:multiLevelType w:val="multilevel"/>
    <w:tmpl w:val="BC0A47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8"/>
  </w:num>
  <w:num w:numId="2">
    <w:abstractNumId w:val="14"/>
  </w:num>
  <w:num w:numId="3">
    <w:abstractNumId w:val="10"/>
  </w:num>
  <w:num w:numId="4">
    <w:abstractNumId w:val="13"/>
  </w:num>
  <w:num w:numId="5">
    <w:abstractNumId w:val="3"/>
  </w:num>
  <w:num w:numId="6">
    <w:abstractNumId w:val="0"/>
  </w:num>
  <w:num w:numId="7">
    <w:abstractNumId w:val="1"/>
  </w:num>
  <w:num w:numId="8">
    <w:abstractNumId w:val="2"/>
  </w:num>
  <w:num w:numId="9">
    <w:abstractNumId w:val="4"/>
  </w:num>
  <w:num w:numId="10">
    <w:abstractNumId w:val="5"/>
  </w:num>
  <w:num w:numId="11">
    <w:abstractNumId w:val="7"/>
  </w:num>
  <w:num w:numId="12">
    <w:abstractNumId w:val="11"/>
  </w:num>
  <w:num w:numId="13">
    <w:abstractNumId w:val="6"/>
  </w:num>
  <w:num w:numId="14">
    <w:abstractNumId w:val="12"/>
  </w:num>
  <w:num w:numId="1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783660"/>
    <w:rsid w:val="00064791"/>
    <w:rsid w:val="00083E4E"/>
    <w:rsid w:val="000A2334"/>
    <w:rsid w:val="00173277"/>
    <w:rsid w:val="001A2191"/>
    <w:rsid w:val="001B2A39"/>
    <w:rsid w:val="001B4C93"/>
    <w:rsid w:val="001F53A8"/>
    <w:rsid w:val="00236B62"/>
    <w:rsid w:val="002C10EA"/>
    <w:rsid w:val="002E2537"/>
    <w:rsid w:val="0033480B"/>
    <w:rsid w:val="00346A29"/>
    <w:rsid w:val="00362971"/>
    <w:rsid w:val="003E39B8"/>
    <w:rsid w:val="004B68CF"/>
    <w:rsid w:val="00500DC0"/>
    <w:rsid w:val="00522E21"/>
    <w:rsid w:val="005F2285"/>
    <w:rsid w:val="00680C0D"/>
    <w:rsid w:val="006A0D47"/>
    <w:rsid w:val="00733291"/>
    <w:rsid w:val="00783660"/>
    <w:rsid w:val="007957FF"/>
    <w:rsid w:val="0089171A"/>
    <w:rsid w:val="008C3339"/>
    <w:rsid w:val="008C5AF8"/>
    <w:rsid w:val="00922337"/>
    <w:rsid w:val="00927967"/>
    <w:rsid w:val="00943EAE"/>
    <w:rsid w:val="00964AF2"/>
    <w:rsid w:val="009F5C84"/>
    <w:rsid w:val="009F7B0B"/>
    <w:rsid w:val="00A838C0"/>
    <w:rsid w:val="00B36A10"/>
    <w:rsid w:val="00B62263"/>
    <w:rsid w:val="00C2629C"/>
    <w:rsid w:val="00CA516C"/>
    <w:rsid w:val="00D71853"/>
    <w:rsid w:val="00D72429"/>
    <w:rsid w:val="00DD0352"/>
    <w:rsid w:val="00DF517F"/>
    <w:rsid w:val="00E41D6F"/>
    <w:rsid w:val="00E552DE"/>
    <w:rsid w:val="00E71BBC"/>
    <w:rsid w:val="00E846A0"/>
    <w:rsid w:val="00E94C10"/>
    <w:rsid w:val="00EC5213"/>
    <w:rsid w:val="00F243B1"/>
    <w:rsid w:val="00F33AA5"/>
    <w:rsid w:val="00F346BC"/>
    <w:rsid w:val="00F72551"/>
    <w:rsid w:val="00FB0323"/>
    <w:rsid w:val="00FC4B03"/>
    <w:rsid w:val="00FF0B02"/>
    <w:rsid w:val="00FF694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327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83E4E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E41D6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-share-form-button">
    <w:name w:val="b-share-form-button"/>
    <w:basedOn w:val="a0"/>
    <w:rsid w:val="00E41D6F"/>
  </w:style>
  <w:style w:type="paragraph" w:styleId="a5">
    <w:name w:val="Body Text"/>
    <w:basedOn w:val="a"/>
    <w:link w:val="a6"/>
    <w:rsid w:val="001B2A39"/>
    <w:pPr>
      <w:suppressAutoHyphens/>
      <w:spacing w:after="120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6">
    <w:name w:val="Основной текст Знак"/>
    <w:basedOn w:val="a0"/>
    <w:link w:val="a5"/>
    <w:rsid w:val="001B2A39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2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04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47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110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5631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5730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7034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242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42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0984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75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1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8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84107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68B1CD-AF09-43A9-A579-524EEF0979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418</TotalTime>
  <Pages>1</Pages>
  <Words>2345</Words>
  <Characters>13372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15686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DNS</dc:creator>
  <cp:lastModifiedBy>user</cp:lastModifiedBy>
  <cp:revision>33</cp:revision>
  <dcterms:created xsi:type="dcterms:W3CDTF">2015-03-15T09:18:00Z</dcterms:created>
  <dcterms:modified xsi:type="dcterms:W3CDTF">2015-03-26T16:34:00Z</dcterms:modified>
</cp:coreProperties>
</file>